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Bdr>
          <w:top w:val="single" w:color="ed220b" w:sz="32" w:space="0" w:shadow="0" w:frame="0"/>
          <w:left w:val="single" w:color="ed220b" w:sz="32" w:space="0" w:shadow="0" w:frame="0"/>
          <w:bottom w:val="single" w:color="ed220b" w:sz="32" w:space="0" w:shadow="0" w:frame="0"/>
          <w:right w:val="single" w:color="ed220b" w:sz="32" w:space="0" w:shadow="0" w:frame="0"/>
        </w:pBdr>
        <w:jc w:val="center"/>
        <w:rPr>
          <w:rFonts w:ascii="Arial" w:cs="Arial" w:hAnsi="Arial" w:eastAsia="Arial"/>
          <w:b w:val="1"/>
          <w:bCs w:val="1"/>
          <w:sz w:val="26"/>
          <w:szCs w:val="26"/>
        </w:rPr>
      </w:pPr>
      <w:r>
        <w:rPr>
          <w:rStyle w:val="Hyperlink.0"/>
          <w:rFonts w:ascii="Arial" w:hAnsi="Arial"/>
          <w:b w:val="1"/>
          <w:bCs w:val="1"/>
          <w:sz w:val="26"/>
          <w:szCs w:val="26"/>
        </w:rPr>
        <w:fldChar w:fldCharType="begin" w:fldLock="0"/>
      </w:r>
      <w:r>
        <w:rPr>
          <w:rStyle w:val="Hyperlink.0"/>
          <w:rFonts w:ascii="Arial" w:hAnsi="Arial"/>
          <w:b w:val="1"/>
          <w:bCs w:val="1"/>
          <w:sz w:val="26"/>
          <w:szCs w:val="26"/>
        </w:rPr>
        <w:instrText xml:space="preserve"> HYPERLINK "http://FullMetalShovel.com"</w:instrText>
      </w:r>
      <w:r>
        <w:rPr>
          <w:rStyle w:val="Hyperlink.0"/>
          <w:rFonts w:ascii="Arial" w:hAnsi="Arial"/>
          <w:b w:val="1"/>
          <w:bCs w:val="1"/>
          <w:sz w:val="26"/>
          <w:szCs w:val="26"/>
        </w:rPr>
        <w:fldChar w:fldCharType="separate" w:fldLock="0"/>
      </w:r>
      <w:r>
        <w:rPr>
          <w:rStyle w:val="Hyperlink.0"/>
          <w:rFonts w:ascii="Arial" w:hAnsi="Arial"/>
          <w:b w:val="1"/>
          <w:bCs w:val="1"/>
          <w:sz w:val="26"/>
          <w:szCs w:val="26"/>
          <w:rtl w:val="0"/>
          <w:lang w:val="en-US"/>
        </w:rPr>
        <w:t>FullMetalShovel.com</w:t>
      </w:r>
      <w:r>
        <w:rPr>
          <w:rFonts w:ascii="Arial" w:cs="Arial" w:hAnsi="Arial" w:eastAsia="Arial"/>
          <w:b w:val="1"/>
          <w:bCs w:val="1"/>
          <w:sz w:val="26"/>
          <w:szCs w:val="26"/>
        </w:rPr>
        <w:fldChar w:fldCharType="end" w:fldLock="0"/>
      </w:r>
      <w:r>
        <w:rPr>
          <w:rFonts w:ascii="Arial" w:hAnsi="Arial"/>
          <w:b w:val="1"/>
          <w:bCs w:val="1"/>
          <w:sz w:val="26"/>
          <w:szCs w:val="26"/>
          <w:rtl w:val="0"/>
          <w:lang w:val="en-US"/>
        </w:rPr>
        <w:t xml:space="preserve">  Agreement 813.782.1429</w:t>
      </w:r>
    </w:p>
    <w:p>
      <w:pPr>
        <w:pStyle w:val="Body"/>
        <w:spacing w:line="360" w:lineRule="auto"/>
        <w:rPr>
          <w:rFonts w:ascii="Arial" w:cs="Arial" w:hAnsi="Arial" w:eastAsia="Arial"/>
        </w:rPr>
      </w:pPr>
    </w:p>
    <w:p>
      <w:pPr>
        <w:pStyle w:val="Body"/>
        <w:spacing w:before="20" w:line="360" w:lineRule="auto"/>
        <w:rPr>
          <w:rFonts w:ascii="Arial" w:cs="Arial" w:hAnsi="Arial" w:eastAsia="Arial"/>
          <w:sz w:val="20"/>
          <w:szCs w:val="20"/>
        </w:rPr>
      </w:pPr>
      <w:r>
        <w:rPr>
          <w:rFonts w:ascii="Arial" w:hAnsi="Arial"/>
          <w:sz w:val="20"/>
          <w:szCs w:val="20"/>
          <w:rtl w:val="0"/>
          <w:lang w:val="en-US"/>
        </w:rPr>
        <w:t>Customer Name:</w:t>
        <w:tab/>
        <w:t>___________________________________________________________________________</w:t>
      </w:r>
    </w:p>
    <w:p>
      <w:pPr>
        <w:pStyle w:val="Body"/>
        <w:spacing w:line="360" w:lineRule="auto"/>
        <w:rPr>
          <w:rFonts w:ascii="Arial" w:cs="Arial" w:hAnsi="Arial" w:eastAsia="Arial"/>
          <w:sz w:val="20"/>
          <w:szCs w:val="20"/>
        </w:rPr>
      </w:pPr>
      <w:r>
        <w:rPr>
          <w:rFonts w:ascii="Arial" w:hAnsi="Arial"/>
          <w:sz w:val="20"/>
          <w:szCs w:val="20"/>
          <w:rtl w:val="0"/>
          <w:lang w:val="en-US"/>
        </w:rPr>
        <w:t>Address:</w:t>
        <w:tab/>
        <w:tab/>
        <w:t>___________________________________________________________________________</w:t>
      </w:r>
    </w:p>
    <w:p>
      <w:pPr>
        <w:pStyle w:val="Body"/>
        <w:spacing w:line="360" w:lineRule="auto"/>
        <w:rPr>
          <w:rFonts w:ascii="Arial" w:cs="Arial" w:hAnsi="Arial" w:eastAsia="Arial"/>
          <w:sz w:val="20"/>
          <w:szCs w:val="20"/>
        </w:rPr>
      </w:pPr>
      <w:r>
        <w:rPr>
          <w:rFonts w:ascii="Arial" w:cs="Arial" w:hAnsi="Arial" w:eastAsia="Arial"/>
          <w:sz w:val="20"/>
          <w:szCs w:val="20"/>
          <w:rtl w:val="0"/>
          <w:lang w:val="en-US"/>
        </w:rPr>
        <w:tab/>
        <w:tab/>
        <w:tab/>
        <w:t>___________________________________________________________________________</w:t>
      </w:r>
    </w:p>
    <w:p>
      <w:pPr>
        <w:pStyle w:val="Body"/>
        <w:spacing w:line="360" w:lineRule="auto"/>
        <w:rPr>
          <w:rFonts w:ascii="Arial" w:cs="Arial" w:hAnsi="Arial" w:eastAsia="Arial"/>
          <w:sz w:val="20"/>
          <w:szCs w:val="20"/>
        </w:rPr>
      </w:pPr>
      <w:r>
        <w:rPr>
          <w:rFonts w:ascii="Arial" w:hAnsi="Arial"/>
          <w:sz w:val="20"/>
          <w:szCs w:val="20"/>
          <w:rtl w:val="0"/>
          <w:lang w:val="en-US"/>
        </w:rPr>
        <w:t>Phone: _________________________________               ________________________________________________</w:t>
      </w:r>
    </w:p>
    <w:p>
      <w:pPr>
        <w:pStyle w:val="Body"/>
        <w:jc w:val="left"/>
        <w:rPr>
          <w:rFonts w:ascii="Arial" w:cs="Arial" w:hAnsi="Arial" w:eastAsia="Arial"/>
          <w:sz w:val="18"/>
          <w:szCs w:val="18"/>
        </w:rPr>
      </w:pPr>
    </w:p>
    <w:tbl>
      <w:tblPr>
        <w:tblpPr w:vertAnchor="page" w:horzAnchor="page" w:tblpY="3502" w:tblpX="850" w:leftFromText="0" w:topFromText="0" w:rightFromText="0" w:bottomFromText="0"/>
        <w:tblW w:w="10539" w:type="dxa"/>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929292" w:sz="6" w:space="0" w:shadow="0" w:frame="0"/>
          <w:insideV w:val="single" w:color="929292" w:sz="6" w:space="0" w:shadow="0" w:frame="0"/>
        </w:tblBorders>
        <w:shd w:val="clear" w:color="auto" w:fill="auto"/>
        <w:tblLayout w:type="fixed"/>
      </w:tblPr>
      <w:tblGrid>
        <w:gridCol w:w="3393"/>
        <w:gridCol w:w="3528"/>
        <w:gridCol w:w="3618"/>
      </w:tblGrid>
      <w:tr>
        <w:tblPrEx>
          <w:shd w:val="clear" w:color="auto" w:fill="auto"/>
        </w:tblPrEx>
        <w:trPr>
          <w:trHeight w:val="253" w:hRule="atLeast"/>
        </w:trPr>
        <w:tc>
          <w:tcPr>
            <w:tcW w:type="dxa" w:w="3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Arial" w:hAnsi="Arial"/>
                <w:sz w:val="21"/>
                <w:szCs w:val="21"/>
                <w:rtl w:val="0"/>
              </w:rPr>
              <w:t>12</w:t>
            </w:r>
            <w:r>
              <w:rPr>
                <w:rFonts w:ascii="Arial" w:hAnsi="Arial" w:hint="default"/>
                <w:sz w:val="21"/>
                <w:szCs w:val="21"/>
                <w:rtl w:val="0"/>
              </w:rPr>
              <w:t xml:space="preserve">’ </w:t>
            </w:r>
            <w:r>
              <w:rPr>
                <w:rFonts w:ascii="Arial" w:hAnsi="Arial"/>
                <w:sz w:val="21"/>
                <w:szCs w:val="21"/>
                <w:rtl w:val="0"/>
              </w:rPr>
              <w:t xml:space="preserve">Round  </w:t>
            </w:r>
            <w:r>
              <w:rPr>
                <w:rFonts w:ascii="Arial" w:hAnsi="Arial" w:hint="default"/>
                <w:sz w:val="21"/>
                <w:szCs w:val="21"/>
                <w:rtl w:val="0"/>
              </w:rPr>
              <w:t>………………</w:t>
            </w:r>
            <w:r>
              <w:rPr>
                <w:rFonts w:ascii="Arial" w:hAnsi="Arial"/>
                <w:sz w:val="21"/>
                <w:szCs w:val="21"/>
                <w:rtl w:val="0"/>
              </w:rPr>
              <w:t>.  $600</w:t>
            </w:r>
          </w:p>
        </w:tc>
        <w:tc>
          <w:tcPr>
            <w:tcW w:type="dxa" w:w="35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Arial" w:hAnsi="Arial"/>
                <w:sz w:val="21"/>
                <w:szCs w:val="21"/>
                <w:rtl w:val="0"/>
              </w:rPr>
              <w:t>24</w:t>
            </w:r>
            <w:r>
              <w:rPr>
                <w:rFonts w:ascii="Arial" w:hAnsi="Arial" w:hint="default"/>
                <w:sz w:val="21"/>
                <w:szCs w:val="21"/>
                <w:rtl w:val="0"/>
              </w:rPr>
              <w:t xml:space="preserve">’ </w:t>
            </w:r>
            <w:r>
              <w:rPr>
                <w:rFonts w:ascii="Arial" w:hAnsi="Arial"/>
                <w:sz w:val="21"/>
                <w:szCs w:val="21"/>
                <w:rtl w:val="0"/>
              </w:rPr>
              <w:t xml:space="preserve">Round  </w:t>
            </w:r>
            <w:r>
              <w:rPr>
                <w:rFonts w:ascii="Arial" w:hAnsi="Arial" w:hint="default"/>
                <w:sz w:val="21"/>
                <w:szCs w:val="21"/>
                <w:rtl w:val="0"/>
              </w:rPr>
              <w:t>………………</w:t>
            </w:r>
            <w:r>
              <w:rPr>
                <w:rFonts w:ascii="Arial" w:hAnsi="Arial"/>
                <w:sz w:val="21"/>
                <w:szCs w:val="21"/>
                <w:rtl w:val="0"/>
              </w:rPr>
              <w:t>.  $800</w:t>
            </w:r>
          </w:p>
        </w:tc>
        <w:tc>
          <w:tcPr>
            <w:tcW w:type="dxa" w:w="3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Arial" w:hAnsi="Arial"/>
                <w:sz w:val="21"/>
                <w:szCs w:val="21"/>
                <w:rtl w:val="0"/>
              </w:rPr>
              <w:t xml:space="preserve">12x24 Oval  </w:t>
            </w:r>
            <w:r>
              <w:rPr>
                <w:rFonts w:ascii="Arial" w:hAnsi="Arial" w:hint="default"/>
                <w:sz w:val="21"/>
                <w:szCs w:val="21"/>
                <w:rtl w:val="0"/>
              </w:rPr>
              <w:t>………………</w:t>
            </w:r>
            <w:r>
              <w:rPr>
                <w:rFonts w:ascii="Arial" w:hAnsi="Arial"/>
                <w:sz w:val="21"/>
                <w:szCs w:val="21"/>
                <w:rtl w:val="0"/>
              </w:rPr>
              <w:t>.  $1000</w:t>
            </w:r>
          </w:p>
        </w:tc>
      </w:tr>
      <w:tr>
        <w:tblPrEx>
          <w:shd w:val="clear" w:color="auto" w:fill="auto"/>
        </w:tblPrEx>
        <w:trPr>
          <w:trHeight w:val="253" w:hRule="atLeast"/>
        </w:trPr>
        <w:tc>
          <w:tcPr>
            <w:tcW w:type="dxa" w:w="3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center"/>
          </w:tcPr>
          <w:p>
            <w:pPr>
              <w:pStyle w:val="Table Style 2"/>
              <w:jc w:val="center"/>
            </w:pPr>
            <w:r>
              <w:rPr>
                <w:rFonts w:ascii="Arial" w:hAnsi="Arial"/>
                <w:sz w:val="21"/>
                <w:szCs w:val="21"/>
                <w:rtl w:val="0"/>
              </w:rPr>
              <w:t>15</w:t>
            </w:r>
            <w:r>
              <w:rPr>
                <w:rFonts w:ascii="Arial" w:hAnsi="Arial" w:hint="default"/>
                <w:sz w:val="21"/>
                <w:szCs w:val="21"/>
                <w:rtl w:val="0"/>
              </w:rPr>
              <w:t xml:space="preserve">’ </w:t>
            </w:r>
            <w:r>
              <w:rPr>
                <w:rFonts w:ascii="Arial" w:hAnsi="Arial"/>
                <w:sz w:val="21"/>
                <w:szCs w:val="21"/>
                <w:rtl w:val="0"/>
              </w:rPr>
              <w:t xml:space="preserve">Round  </w:t>
            </w:r>
            <w:r>
              <w:rPr>
                <w:rFonts w:ascii="Arial" w:hAnsi="Arial" w:hint="default"/>
                <w:sz w:val="21"/>
                <w:szCs w:val="21"/>
                <w:rtl w:val="0"/>
              </w:rPr>
              <w:t>………………</w:t>
            </w:r>
            <w:r>
              <w:rPr>
                <w:rFonts w:ascii="Arial" w:hAnsi="Arial"/>
                <w:sz w:val="21"/>
                <w:szCs w:val="21"/>
                <w:rtl w:val="0"/>
              </w:rPr>
              <w:t>.  $650</w:t>
            </w:r>
          </w:p>
        </w:tc>
        <w:tc>
          <w:tcPr>
            <w:tcW w:type="dxa" w:w="35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center"/>
          </w:tcPr>
          <w:p>
            <w:pPr>
              <w:pStyle w:val="Table Style 2"/>
              <w:jc w:val="center"/>
            </w:pPr>
            <w:r>
              <w:rPr>
                <w:rFonts w:ascii="Arial" w:hAnsi="Arial"/>
                <w:sz w:val="21"/>
                <w:szCs w:val="21"/>
                <w:rtl w:val="0"/>
              </w:rPr>
              <w:t>27</w:t>
            </w:r>
            <w:r>
              <w:rPr>
                <w:rFonts w:ascii="Arial" w:hAnsi="Arial" w:hint="default"/>
                <w:sz w:val="21"/>
                <w:szCs w:val="21"/>
                <w:rtl w:val="0"/>
              </w:rPr>
              <w:t xml:space="preserve">’ </w:t>
            </w:r>
            <w:r>
              <w:rPr>
                <w:rFonts w:ascii="Arial" w:hAnsi="Arial"/>
                <w:sz w:val="21"/>
                <w:szCs w:val="21"/>
                <w:rtl w:val="0"/>
              </w:rPr>
              <w:t xml:space="preserve">Round  </w:t>
            </w:r>
            <w:r>
              <w:rPr>
                <w:rFonts w:ascii="Arial" w:hAnsi="Arial" w:hint="default"/>
                <w:sz w:val="21"/>
                <w:szCs w:val="21"/>
                <w:rtl w:val="0"/>
              </w:rPr>
              <w:t>………………</w:t>
            </w:r>
            <w:r>
              <w:rPr>
                <w:rFonts w:ascii="Arial" w:hAnsi="Arial"/>
                <w:sz w:val="21"/>
                <w:szCs w:val="21"/>
                <w:rtl w:val="0"/>
              </w:rPr>
              <w:t>.  $900</w:t>
            </w:r>
          </w:p>
        </w:tc>
        <w:tc>
          <w:tcPr>
            <w:tcW w:type="dxa" w:w="3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center"/>
          </w:tcPr>
          <w:p>
            <w:pPr>
              <w:pStyle w:val="Table Style 2"/>
              <w:jc w:val="center"/>
            </w:pPr>
            <w:r>
              <w:rPr>
                <w:rFonts w:ascii="Arial" w:hAnsi="Arial"/>
                <w:sz w:val="21"/>
                <w:szCs w:val="21"/>
                <w:rtl w:val="0"/>
              </w:rPr>
              <w:t xml:space="preserve">15x26 Oval  </w:t>
            </w:r>
            <w:r>
              <w:rPr>
                <w:rFonts w:ascii="Arial" w:hAnsi="Arial" w:hint="default"/>
                <w:sz w:val="21"/>
                <w:szCs w:val="21"/>
                <w:rtl w:val="0"/>
              </w:rPr>
              <w:t>………………</w:t>
            </w:r>
            <w:r>
              <w:rPr>
                <w:rFonts w:ascii="Arial" w:hAnsi="Arial"/>
                <w:sz w:val="21"/>
                <w:szCs w:val="21"/>
                <w:rtl w:val="0"/>
              </w:rPr>
              <w:t>.  $1200</w:t>
            </w:r>
          </w:p>
        </w:tc>
      </w:tr>
      <w:tr>
        <w:tblPrEx>
          <w:shd w:val="clear" w:color="auto" w:fill="auto"/>
        </w:tblPrEx>
        <w:trPr>
          <w:trHeight w:val="253" w:hRule="atLeast"/>
        </w:trPr>
        <w:tc>
          <w:tcPr>
            <w:tcW w:type="dxa" w:w="33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Arial" w:hAnsi="Arial"/>
                <w:sz w:val="21"/>
                <w:szCs w:val="21"/>
                <w:rtl w:val="0"/>
              </w:rPr>
              <w:t>18</w:t>
            </w:r>
            <w:r>
              <w:rPr>
                <w:rFonts w:ascii="Arial" w:hAnsi="Arial" w:hint="default"/>
                <w:sz w:val="21"/>
                <w:szCs w:val="21"/>
                <w:rtl w:val="0"/>
              </w:rPr>
              <w:t xml:space="preserve">’ </w:t>
            </w:r>
            <w:r>
              <w:rPr>
                <w:rFonts w:ascii="Arial" w:hAnsi="Arial"/>
                <w:sz w:val="21"/>
                <w:szCs w:val="21"/>
                <w:rtl w:val="0"/>
              </w:rPr>
              <w:t xml:space="preserve">Round  </w:t>
            </w:r>
            <w:r>
              <w:rPr>
                <w:rFonts w:ascii="Arial" w:hAnsi="Arial" w:hint="default"/>
                <w:sz w:val="21"/>
                <w:szCs w:val="21"/>
                <w:rtl w:val="0"/>
              </w:rPr>
              <w:t>………………</w:t>
            </w:r>
            <w:r>
              <w:rPr>
                <w:rFonts w:ascii="Arial" w:hAnsi="Arial"/>
                <w:sz w:val="21"/>
                <w:szCs w:val="21"/>
                <w:rtl w:val="0"/>
              </w:rPr>
              <w:t>.  $700</w:t>
            </w:r>
          </w:p>
        </w:tc>
        <w:tc>
          <w:tcPr>
            <w:tcW w:type="dxa" w:w="35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Arial" w:hAnsi="Arial"/>
                <w:sz w:val="21"/>
                <w:szCs w:val="21"/>
                <w:rtl w:val="0"/>
              </w:rPr>
              <w:t>33</w:t>
            </w:r>
            <w:r>
              <w:rPr>
                <w:rFonts w:ascii="Arial" w:hAnsi="Arial" w:hint="default"/>
                <w:sz w:val="21"/>
                <w:szCs w:val="21"/>
                <w:rtl w:val="0"/>
              </w:rPr>
              <w:t xml:space="preserve">’ </w:t>
            </w:r>
            <w:r>
              <w:rPr>
                <w:rFonts w:ascii="Arial" w:hAnsi="Arial"/>
                <w:sz w:val="21"/>
                <w:szCs w:val="21"/>
                <w:rtl w:val="0"/>
              </w:rPr>
              <w:t xml:space="preserve">Round  </w:t>
            </w:r>
            <w:r>
              <w:rPr>
                <w:rFonts w:ascii="Arial" w:hAnsi="Arial" w:hint="default"/>
                <w:sz w:val="21"/>
                <w:szCs w:val="21"/>
                <w:rtl w:val="0"/>
              </w:rPr>
              <w:t>………………</w:t>
            </w:r>
            <w:r>
              <w:rPr>
                <w:rFonts w:ascii="Arial" w:hAnsi="Arial"/>
                <w:sz w:val="21"/>
                <w:szCs w:val="21"/>
                <w:rtl w:val="0"/>
              </w:rPr>
              <w:t>.  $1200</w:t>
            </w:r>
          </w:p>
        </w:tc>
        <w:tc>
          <w:tcPr>
            <w:tcW w:type="dxa" w:w="3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Arial" w:hAnsi="Arial"/>
                <w:sz w:val="21"/>
                <w:szCs w:val="21"/>
                <w:rtl w:val="0"/>
              </w:rPr>
              <w:t xml:space="preserve">18x33 Oval  </w:t>
            </w:r>
            <w:r>
              <w:rPr>
                <w:rFonts w:ascii="Arial" w:hAnsi="Arial" w:hint="default"/>
                <w:sz w:val="21"/>
                <w:szCs w:val="21"/>
                <w:rtl w:val="0"/>
              </w:rPr>
              <w:t>………………</w:t>
            </w:r>
            <w:r>
              <w:rPr>
                <w:rFonts w:ascii="Arial" w:hAnsi="Arial"/>
                <w:sz w:val="21"/>
                <w:szCs w:val="21"/>
                <w:rtl w:val="0"/>
              </w:rPr>
              <w:t>.  $1300</w:t>
            </w:r>
          </w:p>
        </w:tc>
      </w:tr>
    </w:tbl>
    <w:p>
      <w:pPr>
        <w:pStyle w:val="Body"/>
        <w:jc w:val="left"/>
        <w:rPr>
          <w:rFonts w:ascii="Arial" w:cs="Arial" w:hAnsi="Arial" w:eastAsia="Arial"/>
          <w:sz w:val="19"/>
          <w:szCs w:val="19"/>
        </w:rPr>
      </w:pPr>
      <w:r>
        <w:rPr>
          <w:rFonts w:ascii="Arial" w:hAnsi="Arial"/>
          <w:sz w:val="19"/>
          <w:szCs w:val="19"/>
          <w:rtl w:val="0"/>
          <w:lang w:val="en-US"/>
        </w:rPr>
        <w:t>LIMITED WARRANTIES: THE INSTALLATION CARRIES A 60-DAY WARRANTY. THIS WARRANTY DOES NOT COVER THE MATERIALS OR ACCESSORIES OF THE POOL, AS EACH ITEM HAS ITS OWN MANUFACTURERS WARRANTIES. THIS WARRANTY DOES NOT EXTEND TO AND EXCLUDES INCIDENTAL OR NON-SEQUENTIAL DAMAGES ARISING OUT OF ANY DEFECT. F.M.S. IS NOT RESPONSIBLE FOR WATER, WATER REPLACEMENT, OR CHEMICALS. F.M.S.</w:t>
      </w:r>
      <w:r>
        <mc:AlternateContent>
          <mc:Choice Requires="wpg">
            <w:drawing>
              <wp:anchor distT="139700" distB="139700" distL="139700" distR="139700" simplePos="0" relativeHeight="251659264" behindDoc="0" locked="0" layoutInCell="1" allowOverlap="1">
                <wp:simplePos x="0" y="0"/>
                <wp:positionH relativeFrom="page">
                  <wp:posOffset>533649</wp:posOffset>
                </wp:positionH>
                <wp:positionV relativeFrom="page">
                  <wp:posOffset>3017179</wp:posOffset>
                </wp:positionV>
                <wp:extent cx="6692401" cy="3952108"/>
                <wp:effectExtent l="0" t="0" r="0" b="0"/>
                <wp:wrapThrough wrapText="bothSides" distL="139700" distR="1397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Group">
                    <wpg:wgp>
                      <wpg:cNvGrpSpPr/>
                      <wpg:grpSpPr>
                        <a:xfrm>
                          <a:off x="0" y="0"/>
                          <a:ext cx="6692401" cy="3952108"/>
                          <a:chOff x="0" y="0"/>
                          <a:chExt cx="6692400" cy="3952107"/>
                        </a:xfrm>
                      </wpg:grpSpPr>
                      <wps:wsp>
                        <wps:cNvPr id="1073741826" name="Shape 1073741826"/>
                        <wps:cNvSpPr/>
                        <wps:spPr>
                          <a:xfrm>
                            <a:off x="0" y="0"/>
                            <a:ext cx="6692401" cy="3952108"/>
                          </a:xfrm>
                          <a:prstGeom prst="rect">
                            <a:avLst/>
                          </a:prstGeom>
                          <a:noFill/>
                          <a:ln w="12700" cap="flat">
                            <a:noFill/>
                            <a:miter lim="400000"/>
                          </a:ln>
                          <a:effectLst/>
                          <a:extLst>
                            <a:ext uri="{C572A759-6A51-4108-AA02-DFA0A04FC94B}">
                              <ma14:wrappingTextBoxFlag xmlns:ma14="http://schemas.microsoft.com/office/mac/drawingml/2011/main" val="1"/>
                            </a:ext>
                          </a:extLst>
                        </wps:spPr>
                        <wps:bodyPr/>
                      </wps:wsp>
                      <wps:wsp>
                        <wps:cNvPr id="1073741827" name="Shape 1073741827"/>
                        <wps:cNvSpPr/>
                        <wps:spPr>
                          <a:xfrm>
                            <a:off x="50800" y="50800"/>
                            <a:ext cx="3130631" cy="3850508"/>
                          </a:xfrm>
                          <a:prstGeom prst="rect">
                            <a:avLst/>
                          </a:prstGeom>
                        </wps:spPr>
                        <wps:txbx id="1">
                          <w:txbxContent>
                            <w:p>
                              <w:pPr>
                                <w:pStyle w:val="Body"/>
                                <w:jc w:val="left"/>
                                <w:rPr>
                                  <w:rFonts w:ascii="Arial" w:cs="Arial" w:hAnsi="Arial" w:eastAsia="Arial"/>
                                  <w:b w:val="1"/>
                                  <w:bCs w:val="1"/>
                                  <w:sz w:val="18"/>
                                  <w:szCs w:val="18"/>
                                </w:rPr>
                              </w:pPr>
                              <w:r>
                                <w:rPr>
                                  <w:rFonts w:ascii="Arial" w:hAnsi="Arial"/>
                                  <w:sz w:val="18"/>
                                  <w:szCs w:val="18"/>
                                  <w:rtl w:val="0"/>
                                  <w:lang w:val="en-US"/>
                                </w:rPr>
                                <w:t>______</w:t>
                              </w:r>
                              <w:r>
                                <w:rPr>
                                  <w:rFonts w:ascii="Arial" w:hAnsi="Arial"/>
                                  <w:b w:val="1"/>
                                  <w:bCs w:val="1"/>
                                  <w:sz w:val="18"/>
                                  <w:szCs w:val="18"/>
                                  <w:rtl w:val="0"/>
                                  <w:lang w:val="en-US"/>
                                </w:rPr>
                                <w:t>STANDARD POOL INSTALLATION INCLUDES:</w:t>
                              </w:r>
                            </w:p>
                            <w:p>
                              <w:pPr>
                                <w:pStyle w:val="Body"/>
                                <w:jc w:val="left"/>
                                <w:rPr>
                                  <w:rFonts w:ascii="Arial" w:cs="Arial" w:hAnsi="Arial" w:eastAsia="Arial"/>
                                  <w:sz w:val="18"/>
                                  <w:szCs w:val="18"/>
                                  <w:vertAlign w:val="superscript"/>
                                </w:rPr>
                              </w:pPr>
                              <w:r>
                                <w:rPr>
                                  <w:rFonts w:ascii="Arial" w:hAnsi="Arial"/>
                                  <w:b w:val="1"/>
                                  <w:bCs w:val="1"/>
                                  <w:sz w:val="18"/>
                                  <w:szCs w:val="18"/>
                                  <w:vertAlign w:val="superscript"/>
                                  <w:rtl w:val="0"/>
                                  <w:lang w:val="en-US"/>
                                </w:rPr>
                                <w:t xml:space="preserve">  </w:t>
                              </w:r>
                              <w:r>
                                <w:rPr>
                                  <w:rFonts w:ascii="Arial" w:hAnsi="Arial"/>
                                  <w:sz w:val="18"/>
                                  <w:szCs w:val="18"/>
                                  <w:vertAlign w:val="superscript"/>
                                  <w:rtl w:val="0"/>
                                  <w:lang w:val="en-US"/>
                                </w:rPr>
                                <w:t>INITIAL</w:t>
                              </w:r>
                            </w:p>
                            <w:p>
                              <w:pPr>
                                <w:pStyle w:val="Body"/>
                                <w:numPr>
                                  <w:ilvl w:val="0"/>
                                  <w:numId w:val="1"/>
                                </w:numPr>
                                <w:jc w:val="left"/>
                                <w:rPr>
                                  <w:rFonts w:ascii="Arial" w:hAnsi="Arial"/>
                                  <w:sz w:val="18"/>
                                  <w:szCs w:val="18"/>
                                  <w:lang w:val="en-US"/>
                                </w:rPr>
                              </w:pPr>
                              <w:r>
                                <w:rPr>
                                  <w:rFonts w:ascii="Arial" w:hAnsi="Arial"/>
                                  <w:sz w:val="18"/>
                                  <w:szCs w:val="18"/>
                                  <w:rtl w:val="0"/>
                                  <w:lang w:val="en-US"/>
                                </w:rPr>
                                <w:t>Basic installation w/o: ladder, dirt/box haul, backfill.</w:t>
                              </w:r>
                            </w:p>
                            <w:p>
                              <w:pPr>
                                <w:pStyle w:val="Body"/>
                                <w:numPr>
                                  <w:ilvl w:val="0"/>
                                  <w:numId w:val="1"/>
                                </w:numPr>
                                <w:jc w:val="left"/>
                                <w:rPr>
                                  <w:rFonts w:ascii="Arial" w:hAnsi="Arial"/>
                                  <w:sz w:val="18"/>
                                  <w:szCs w:val="18"/>
                                  <w:lang w:val="en-US"/>
                                </w:rPr>
                              </w:pPr>
                              <w:r>
                                <w:rPr>
                                  <w:rFonts w:ascii="Arial" w:hAnsi="Arial"/>
                                  <w:sz w:val="18"/>
                                  <w:szCs w:val="18"/>
                                  <w:rtl w:val="0"/>
                                  <w:lang w:val="en-US"/>
                                </w:rPr>
                                <w:t xml:space="preserve">Off-level grading of pool site to </w:t>
                              </w:r>
                              <w:r>
                                <w:rPr>
                                  <w:rFonts w:ascii="Arial" w:hAnsi="Arial"/>
                                  <w:sz w:val="18"/>
                                  <w:szCs w:val="18"/>
                                  <w:vertAlign w:val="superscript"/>
                                  <w:rtl w:val="0"/>
                                  <w:lang w:val="en-US"/>
                                </w:rPr>
                                <w:t>1</w:t>
                              </w:r>
                              <w:r>
                                <w:rPr>
                                  <w:rFonts w:ascii="Arial" w:hAnsi="Arial"/>
                                  <w:sz w:val="18"/>
                                  <w:szCs w:val="18"/>
                                  <w:rtl w:val="0"/>
                                  <w:lang w:val="en-US"/>
                                </w:rPr>
                                <w:t>/</w:t>
                              </w:r>
                              <w:r>
                                <w:rPr>
                                  <w:rFonts w:ascii="Arial" w:hAnsi="Arial"/>
                                  <w:sz w:val="18"/>
                                  <w:szCs w:val="18"/>
                                  <w:vertAlign w:val="subscript"/>
                                  <w:rtl w:val="0"/>
                                  <w:lang w:val="en-US"/>
                                </w:rPr>
                                <w:t>2</w:t>
                              </w:r>
                              <w:r>
                                <w:rPr>
                                  <w:rFonts w:ascii="Arial" w:hAnsi="Arial"/>
                                  <w:sz w:val="18"/>
                                  <w:szCs w:val="18"/>
                                  <w:rtl w:val="0"/>
                                  <w:lang w:val="en-US"/>
                                </w:rPr>
                                <w:t xml:space="preserve"> inch up to 3</w:t>
                              </w:r>
                              <w:r>
                                <w:rPr>
                                  <w:rFonts w:ascii="Arial" w:hAnsi="Arial" w:hint="default"/>
                                  <w:sz w:val="18"/>
                                  <w:szCs w:val="18"/>
                                  <w:rtl w:val="0"/>
                                  <w:lang w:val="en-US"/>
                                </w:rPr>
                                <w:t xml:space="preserve">” </w:t>
                              </w:r>
                              <w:r>
                                <w:rPr>
                                  <w:rFonts w:ascii="Arial" w:hAnsi="Arial"/>
                                  <w:sz w:val="18"/>
                                  <w:szCs w:val="18"/>
                                  <w:rtl w:val="0"/>
                                  <w:lang w:val="en-US"/>
                                </w:rPr>
                                <w:t>grade.</w:t>
                              </w:r>
                            </w:p>
                            <w:p>
                              <w:pPr>
                                <w:pStyle w:val="Body"/>
                                <w:numPr>
                                  <w:ilvl w:val="0"/>
                                  <w:numId w:val="1"/>
                                </w:numPr>
                                <w:jc w:val="left"/>
                                <w:rPr>
                                  <w:rFonts w:ascii="Arial" w:hAnsi="Arial"/>
                                  <w:sz w:val="18"/>
                                  <w:szCs w:val="18"/>
                                  <w:lang w:val="en-US"/>
                                </w:rPr>
                              </w:pPr>
                              <w:r>
                                <w:rPr>
                                  <w:rFonts w:ascii="Arial" w:hAnsi="Arial"/>
                                  <w:sz w:val="18"/>
                                  <w:szCs w:val="18"/>
                                  <w:rtl w:val="0"/>
                                  <w:lang w:val="en-US"/>
                                </w:rPr>
                                <w:t>Installation of the following:</w:t>
                              </w:r>
                            </w:p>
                            <w:p>
                              <w:pPr>
                                <w:pStyle w:val="Body"/>
                                <w:numPr>
                                  <w:ilvl w:val="1"/>
                                  <w:numId w:val="1"/>
                                </w:numPr>
                                <w:jc w:val="left"/>
                                <w:rPr>
                                  <w:rFonts w:ascii="Arial" w:hAnsi="Arial"/>
                                  <w:sz w:val="18"/>
                                  <w:szCs w:val="18"/>
                                  <w:lang w:val="en-US"/>
                                </w:rPr>
                              </w:pPr>
                              <w:r>
                                <w:rPr>
                                  <w:rFonts w:ascii="Arial" w:hAnsi="Arial"/>
                                  <w:sz w:val="18"/>
                                  <w:szCs w:val="18"/>
                                  <w:rtl w:val="0"/>
                                  <w:lang w:val="en-US"/>
                                </w:rPr>
                                <w:t>Pool wall and support system</w:t>
                              </w:r>
                            </w:p>
                            <w:p>
                              <w:pPr>
                                <w:pStyle w:val="Body"/>
                                <w:numPr>
                                  <w:ilvl w:val="1"/>
                                  <w:numId w:val="1"/>
                                </w:numPr>
                                <w:jc w:val="left"/>
                                <w:rPr>
                                  <w:rFonts w:ascii="Arial" w:hAnsi="Arial"/>
                                  <w:sz w:val="18"/>
                                  <w:szCs w:val="18"/>
                                  <w:lang w:val="en-US"/>
                                </w:rPr>
                              </w:pPr>
                              <w:r>
                                <w:rPr>
                                  <w:rFonts w:ascii="Arial" w:hAnsi="Arial"/>
                                  <w:sz w:val="18"/>
                                  <w:szCs w:val="18"/>
                                  <w:rtl w:val="0"/>
                                  <w:lang w:val="en-US"/>
                                </w:rPr>
                                <w:t>Vinyl Liner (Flat Bottom)</w:t>
                              </w:r>
                            </w:p>
                            <w:p>
                              <w:pPr>
                                <w:pStyle w:val="Body"/>
                                <w:numPr>
                                  <w:ilvl w:val="1"/>
                                  <w:numId w:val="1"/>
                                </w:numPr>
                                <w:jc w:val="left"/>
                                <w:rPr>
                                  <w:rFonts w:ascii="Arial" w:hAnsi="Arial"/>
                                  <w:sz w:val="18"/>
                                  <w:szCs w:val="18"/>
                                  <w:lang w:val="en-US"/>
                                </w:rPr>
                              </w:pPr>
                              <w:r>
                                <w:rPr>
                                  <w:rFonts w:ascii="Arial" w:hAnsi="Arial"/>
                                  <w:sz w:val="18"/>
                                  <w:szCs w:val="18"/>
                                  <w:rtl w:val="0"/>
                                  <w:lang w:val="en-US"/>
                                </w:rPr>
                                <w:t>Filtration System (Flex Hoses)</w:t>
                              </w:r>
                            </w:p>
                            <w:p>
                              <w:pPr>
                                <w:pStyle w:val="Body"/>
                                <w:numPr>
                                  <w:ilvl w:val="1"/>
                                  <w:numId w:val="1"/>
                                </w:numPr>
                                <w:jc w:val="left"/>
                                <w:rPr>
                                  <w:rFonts w:ascii="Arial" w:hAnsi="Arial"/>
                                  <w:sz w:val="18"/>
                                  <w:szCs w:val="18"/>
                                  <w:lang w:val="en-US"/>
                                </w:rPr>
                              </w:pPr>
                              <w:r>
                                <w:rPr>
                                  <w:rFonts w:ascii="Arial" w:hAnsi="Arial"/>
                                  <w:sz w:val="18"/>
                                  <w:szCs w:val="18"/>
                                  <w:rtl w:val="0"/>
                                  <w:lang w:val="en-US"/>
                                </w:rPr>
                                <w:t>Skimmer and return jet</w:t>
                              </w:r>
                            </w:p>
                            <w:p>
                              <w:pPr>
                                <w:pStyle w:val="Body"/>
                                <w:numPr>
                                  <w:ilvl w:val="0"/>
                                  <w:numId w:val="1"/>
                                </w:numPr>
                                <w:jc w:val="left"/>
                                <w:rPr>
                                  <w:rFonts w:ascii="Arial" w:hAnsi="Arial"/>
                                  <w:sz w:val="18"/>
                                  <w:szCs w:val="18"/>
                                  <w:lang w:val="en-US"/>
                                </w:rPr>
                              </w:pPr>
                              <w:r>
                                <w:rPr>
                                  <w:rFonts w:ascii="Arial" w:hAnsi="Arial"/>
                                  <w:sz w:val="18"/>
                                  <w:szCs w:val="18"/>
                                  <w:rtl w:val="0"/>
                                  <w:lang w:val="en-US"/>
                                </w:rPr>
                                <w:t>Sand base if applicable (to be determined by contractor).</w:t>
                              </w:r>
                            </w:p>
                            <w:p>
                              <w:pPr>
                                <w:pStyle w:val="Body"/>
                                <w:numPr>
                                  <w:ilvl w:val="0"/>
                                  <w:numId w:val="1"/>
                                </w:numPr>
                                <w:jc w:val="left"/>
                                <w:rPr>
                                  <w:rFonts w:ascii="Arial" w:hAnsi="Arial"/>
                                  <w:sz w:val="18"/>
                                  <w:szCs w:val="18"/>
                                  <w:lang w:val="en-US"/>
                                </w:rPr>
                              </w:pPr>
                              <w:r>
                                <w:rPr>
                                  <w:rFonts w:ascii="Arial" w:hAnsi="Arial"/>
                                  <w:sz w:val="18"/>
                                  <w:szCs w:val="18"/>
                                  <w:rtl w:val="0"/>
                                  <w:lang w:val="en-US"/>
                                </w:rPr>
                                <w:t>Herbicide Application.</w:t>
                              </w:r>
                            </w:p>
                            <w:p>
                              <w:pPr>
                                <w:pStyle w:val="Body"/>
                                <w:numPr>
                                  <w:ilvl w:val="0"/>
                                  <w:numId w:val="1"/>
                                </w:numPr>
                                <w:jc w:val="left"/>
                                <w:rPr>
                                  <w:rFonts w:ascii="Arial" w:hAnsi="Arial"/>
                                  <w:sz w:val="18"/>
                                  <w:szCs w:val="18"/>
                                  <w:lang w:val="en-US"/>
                                </w:rPr>
                              </w:pPr>
                              <w:r>
                                <w:rPr>
                                  <w:rFonts w:ascii="Arial" w:hAnsi="Arial"/>
                                  <w:sz w:val="18"/>
                                  <w:szCs w:val="18"/>
                                  <w:rtl w:val="0"/>
                                  <w:lang w:val="en-US"/>
                                </w:rPr>
                                <w:t>Concrete cap block for support system.</w:t>
                              </w:r>
                            </w:p>
                            <w:p>
                              <w:pPr>
                                <w:pStyle w:val="Body"/>
                                <w:numPr>
                                  <w:ilvl w:val="0"/>
                                  <w:numId w:val="1"/>
                                </w:numPr>
                                <w:jc w:val="left"/>
                                <w:rPr>
                                  <w:rFonts w:ascii="Arial" w:hAnsi="Arial"/>
                                  <w:sz w:val="18"/>
                                  <w:szCs w:val="18"/>
                                  <w:lang w:val="en-US"/>
                                </w:rPr>
                              </w:pPr>
                              <w:r>
                                <w:rPr>
                                  <w:rFonts w:ascii="Arial" w:hAnsi="Arial"/>
                                  <w:sz w:val="18"/>
                                  <w:szCs w:val="18"/>
                                  <w:rtl w:val="0"/>
                                  <w:lang w:val="en-US"/>
                                </w:rPr>
                                <w:t>60-day workmanship warranty.</w:t>
                              </w:r>
                            </w:p>
                            <w:p>
                              <w:pPr>
                                <w:pStyle w:val="Body"/>
                                <w:jc w:val="left"/>
                                <w:rPr>
                                  <w:rFonts w:ascii="Arial" w:cs="Arial" w:hAnsi="Arial" w:eastAsia="Arial"/>
                                  <w:sz w:val="18"/>
                                  <w:szCs w:val="18"/>
                                </w:rPr>
                              </w:pPr>
                            </w:p>
                            <w:p>
                              <w:pPr>
                                <w:pStyle w:val="Body"/>
                                <w:jc w:val="left"/>
                                <w:rPr>
                                  <w:rFonts w:ascii="Arial" w:cs="Arial" w:hAnsi="Arial" w:eastAsia="Arial"/>
                                  <w:sz w:val="18"/>
                                  <w:szCs w:val="18"/>
                                </w:rPr>
                              </w:pPr>
                              <w:r>
                                <w:rPr>
                                  <w:rFonts w:ascii="Arial" w:hAnsi="Arial"/>
                                  <w:sz w:val="18"/>
                                  <w:szCs w:val="18"/>
                                  <w:rtl w:val="0"/>
                                  <w:lang w:val="en-US"/>
                                </w:rPr>
                                <w:t>______</w:t>
                              </w:r>
                              <w:r>
                                <w:rPr>
                                  <w:rFonts w:ascii="Arial" w:hAnsi="Arial"/>
                                  <w:b w:val="1"/>
                                  <w:bCs w:val="1"/>
                                  <w:sz w:val="18"/>
                                  <w:szCs w:val="18"/>
                                  <w:rtl w:val="0"/>
                                  <w:lang w:val="en-US"/>
                                </w:rPr>
                                <w:t>OPTIONAL/ADDITIONAL PRICING:</w:t>
                              </w:r>
                            </w:p>
                            <w:p>
                              <w:pPr>
                                <w:pStyle w:val="Body"/>
                                <w:jc w:val="left"/>
                                <w:rPr>
                                  <w:rFonts w:ascii="Arial" w:cs="Arial" w:hAnsi="Arial" w:eastAsia="Arial"/>
                                  <w:sz w:val="18"/>
                                  <w:szCs w:val="18"/>
                                  <w:vertAlign w:val="superscript"/>
                                </w:rPr>
                              </w:pPr>
                              <w:r>
                                <w:rPr>
                                  <w:rFonts w:ascii="Arial" w:hAnsi="Arial"/>
                                  <w:b w:val="1"/>
                                  <w:bCs w:val="1"/>
                                  <w:sz w:val="18"/>
                                  <w:szCs w:val="18"/>
                                  <w:vertAlign w:val="superscript"/>
                                  <w:rtl w:val="0"/>
                                  <w:lang w:val="en-US"/>
                                </w:rPr>
                                <w:t xml:space="preserve">  </w:t>
                              </w:r>
                              <w:r>
                                <w:rPr>
                                  <w:rFonts w:ascii="Arial" w:hAnsi="Arial"/>
                                  <w:sz w:val="18"/>
                                  <w:szCs w:val="18"/>
                                  <w:vertAlign w:val="superscript"/>
                                  <w:rtl w:val="0"/>
                                  <w:lang w:val="en-US"/>
                                </w:rPr>
                                <w:t>INITIAL</w:t>
                              </w:r>
                            </w:p>
                            <w:p>
                              <w:pPr>
                                <w:pStyle w:val="Body"/>
                                <w:numPr>
                                  <w:ilvl w:val="0"/>
                                  <w:numId w:val="2"/>
                                </w:numPr>
                                <w:jc w:val="left"/>
                                <w:rPr>
                                  <w:rFonts w:ascii="Arial" w:hAnsi="Arial"/>
                                  <w:sz w:val="18"/>
                                  <w:szCs w:val="18"/>
                                  <w:lang w:val="en-US"/>
                                </w:rPr>
                              </w:pPr>
                              <w:r>
                                <w:rPr>
                                  <w:rFonts w:ascii="Arial" w:hAnsi="Arial"/>
                                  <w:sz w:val="18"/>
                                  <w:szCs w:val="18"/>
                                  <w:rtl w:val="0"/>
                                  <w:lang w:val="en-US"/>
                                </w:rPr>
                                <w:t>Pool delivery; $150. Plus mileage fee of $3/mile one way from purchase store</w:t>
                              </w:r>
                            </w:p>
                            <w:p>
                              <w:pPr>
                                <w:pStyle w:val="Body"/>
                                <w:numPr>
                                  <w:ilvl w:val="0"/>
                                  <w:numId w:val="1"/>
                                </w:numPr>
                                <w:jc w:val="left"/>
                                <w:rPr>
                                  <w:rFonts w:ascii="Arial" w:hAnsi="Arial"/>
                                  <w:sz w:val="18"/>
                                  <w:szCs w:val="18"/>
                                  <w:lang w:val="en-US"/>
                                </w:rPr>
                              </w:pPr>
                              <w:r>
                                <w:rPr>
                                  <w:rFonts w:ascii="Arial" w:hAnsi="Arial"/>
                                  <w:sz w:val="18"/>
                                  <w:szCs w:val="18"/>
                                  <w:rtl w:val="0"/>
                                  <w:lang w:val="en-US"/>
                                </w:rPr>
                                <w:t>Excavation over 3</w:t>
                              </w:r>
                              <w:r>
                                <w:rPr>
                                  <w:rFonts w:ascii="Arial" w:hAnsi="Arial" w:hint="default"/>
                                  <w:sz w:val="18"/>
                                  <w:szCs w:val="18"/>
                                  <w:rtl w:val="0"/>
                                  <w:lang w:val="en-US"/>
                                </w:rPr>
                                <w:t xml:space="preserve">” </w:t>
                              </w:r>
                              <w:r>
                                <w:rPr>
                                  <w:rFonts w:ascii="Arial" w:hAnsi="Arial"/>
                                  <w:sz w:val="18"/>
                                  <w:szCs w:val="18"/>
                                  <w:rtl w:val="0"/>
                                  <w:lang w:val="en-US"/>
                                </w:rPr>
                                <w:t>grade:</w:t>
                              </w:r>
                            </w:p>
                            <w:p>
                              <w:pPr>
                                <w:pStyle w:val="Body"/>
                                <w:numPr>
                                  <w:ilvl w:val="1"/>
                                  <w:numId w:val="3"/>
                                </w:numPr>
                                <w:jc w:val="left"/>
                                <w:rPr>
                                  <w:rFonts w:ascii="Arial" w:hAnsi="Arial"/>
                                  <w:sz w:val="18"/>
                                  <w:szCs w:val="18"/>
                                  <w:lang w:val="en-US"/>
                                </w:rPr>
                              </w:pPr>
                              <w:r>
                                <w:rPr>
                                  <w:rFonts w:ascii="Arial" w:hAnsi="Arial"/>
                                  <w:sz w:val="18"/>
                                  <w:szCs w:val="18"/>
                                  <w:rtl w:val="0"/>
                                  <w:lang w:val="en-US"/>
                                </w:rPr>
                                <w:t>$15 per vertical inch (verified with transit) for round pools 18</w:t>
                              </w:r>
                              <w:r>
                                <w:rPr>
                                  <w:rFonts w:ascii="Arial" w:hAnsi="Arial" w:hint="default"/>
                                  <w:sz w:val="18"/>
                                  <w:szCs w:val="18"/>
                                  <w:rtl w:val="0"/>
                                  <w:lang w:val="en-US"/>
                                </w:rPr>
                                <w:t xml:space="preserve">’ </w:t>
                              </w:r>
                              <w:r>
                                <w:rPr>
                                  <w:rFonts w:ascii="Arial" w:hAnsi="Arial"/>
                                  <w:sz w:val="18"/>
                                  <w:szCs w:val="18"/>
                                  <w:rtl w:val="0"/>
                                  <w:lang w:val="en-US"/>
                                </w:rPr>
                                <w:t>and smaller.</w:t>
                              </w:r>
                            </w:p>
                            <w:p>
                              <w:pPr>
                                <w:pStyle w:val="Body"/>
                                <w:numPr>
                                  <w:ilvl w:val="1"/>
                                  <w:numId w:val="3"/>
                                </w:numPr>
                                <w:jc w:val="left"/>
                                <w:rPr>
                                  <w:rFonts w:ascii="Arial" w:hAnsi="Arial"/>
                                  <w:sz w:val="18"/>
                                  <w:szCs w:val="18"/>
                                  <w:lang w:val="en-US"/>
                                </w:rPr>
                              </w:pPr>
                              <w:r>
                                <w:rPr>
                                  <w:rFonts w:ascii="Arial" w:hAnsi="Arial"/>
                                  <w:sz w:val="18"/>
                                  <w:szCs w:val="18"/>
                                  <w:rtl w:val="0"/>
                                  <w:lang w:val="en-US"/>
                                </w:rPr>
                                <w:t>$25 per vertical inch (verified with transit) for all oval pools and round pools larger than 18</w:t>
                              </w:r>
                              <w:r>
                                <w:rPr>
                                  <w:rFonts w:ascii="Arial" w:hAnsi="Arial" w:hint="default"/>
                                  <w:sz w:val="18"/>
                                  <w:szCs w:val="18"/>
                                  <w:rtl w:val="0"/>
                                  <w:lang w:val="en-US"/>
                                </w:rPr>
                                <w:t>’</w:t>
                              </w:r>
                              <w:r>
                                <w:rPr>
                                  <w:rFonts w:ascii="Arial" w:hAnsi="Arial"/>
                                  <w:sz w:val="18"/>
                                  <w:szCs w:val="18"/>
                                  <w:rtl w:val="0"/>
                                  <w:lang w:val="en-US"/>
                                </w:rPr>
                                <w:t>.</w:t>
                              </w:r>
                            </w:p>
                            <w:p>
                              <w:pPr>
                                <w:pStyle w:val="Body"/>
                                <w:numPr>
                                  <w:ilvl w:val="0"/>
                                  <w:numId w:val="1"/>
                                </w:numPr>
                                <w:jc w:val="left"/>
                                <w:rPr>
                                  <w:rFonts w:ascii="Arial" w:hAnsi="Arial"/>
                                  <w:sz w:val="18"/>
                                  <w:szCs w:val="18"/>
                                  <w:lang w:val="en-US"/>
                                </w:rPr>
                              </w:pPr>
                              <w:r>
                                <w:rPr>
                                  <w:rFonts w:ascii="Arial" w:hAnsi="Arial"/>
                                  <w:sz w:val="18"/>
                                  <w:szCs w:val="18"/>
                                  <w:rtl w:val="0"/>
                                  <w:lang w:val="en-US"/>
                                </w:rPr>
                                <w:t>Removal of clay, rocks, roots, or tree stumps (quote from contractor on site).</w:t>
                              </w:r>
                            </w:p>
                            <w:p>
                              <w:pPr>
                                <w:pStyle w:val="Body"/>
                                <w:numPr>
                                  <w:ilvl w:val="0"/>
                                  <w:numId w:val="1"/>
                                </w:numPr>
                                <w:jc w:val="left"/>
                                <w:rPr>
                                  <w:rFonts w:ascii="Arial" w:hAnsi="Arial"/>
                                  <w:sz w:val="18"/>
                                  <w:szCs w:val="18"/>
                                  <w:lang w:val="en-US"/>
                                </w:rPr>
                              </w:pPr>
                              <w:r>
                                <w:rPr>
                                  <w:rFonts w:ascii="Arial" w:hAnsi="Arial"/>
                                  <w:sz w:val="18"/>
                                  <w:szCs w:val="18"/>
                                  <w:rtl w:val="0"/>
                                  <w:lang w:val="en-US"/>
                                </w:rPr>
                                <w:t>Deep enters and frame drops (see Excavation Contract).</w:t>
                              </w:r>
                            </w:p>
                            <w:p>
                              <w:pPr>
                                <w:pStyle w:val="Body"/>
                                <w:numPr>
                                  <w:ilvl w:val="0"/>
                                  <w:numId w:val="1"/>
                                </w:numPr>
                                <w:jc w:val="left"/>
                                <w:rPr>
                                  <w:rFonts w:ascii="Arial" w:hAnsi="Arial"/>
                                  <w:sz w:val="18"/>
                                  <w:szCs w:val="18"/>
                                  <w:lang w:val="en-US"/>
                                </w:rPr>
                              </w:pPr>
                              <w:r>
                                <w:rPr>
                                  <w:rFonts w:ascii="Arial" w:hAnsi="Arial"/>
                                  <w:sz w:val="18"/>
                                  <w:szCs w:val="18"/>
                                  <w:rtl w:val="0"/>
                                  <w:lang w:val="en-US"/>
                                </w:rPr>
                                <w:t>PVC plumb of filtration system by pool: $250 includes labor &amp; materials. By house: +$10/ft for PVC &amp; trenching</w:t>
                              </w:r>
                            </w:p>
                            <w:p>
                              <w:pPr>
                                <w:pStyle w:val="Body"/>
                                <w:numPr>
                                  <w:ilvl w:val="0"/>
                                  <w:numId w:val="1"/>
                                </w:numPr>
                                <w:jc w:val="left"/>
                                <w:rPr>
                                  <w:rFonts w:ascii="Arial" w:hAnsi="Arial"/>
                                  <w:sz w:val="18"/>
                                  <w:szCs w:val="18"/>
                                  <w:lang w:val="en-US"/>
                                </w:rPr>
                              </w:pPr>
                              <w:r>
                                <w:rPr>
                                  <w:rFonts w:ascii="Arial" w:hAnsi="Arial"/>
                                  <w:sz w:val="18"/>
                                  <w:szCs w:val="18"/>
                                  <w:rtl w:val="0"/>
                                  <w:lang w:val="en-US"/>
                                </w:rPr>
                                <w:t>Main Drain: $400 (includes all supplies and PVC plumbing of filtration system).</w:t>
                              </w:r>
                            </w:p>
                            <w:p>
                              <w:pPr>
                                <w:pStyle w:val="Body"/>
                                <w:jc w:val="left"/>
                                <w:rPr>
                                  <w:rFonts w:ascii="Arial" w:cs="Arial" w:hAnsi="Arial" w:eastAsia="Arial"/>
                                  <w:sz w:val="18"/>
                                  <w:szCs w:val="18"/>
                                </w:rPr>
                              </w:pPr>
                            </w:p>
                            <w:p>
                              <w:pPr>
                                <w:pStyle w:val="Body"/>
                                <w:jc w:val="left"/>
                                <w:rPr>
                                  <w:rFonts w:ascii="Arial" w:cs="Arial" w:hAnsi="Arial" w:eastAsia="Arial"/>
                                  <w:sz w:val="18"/>
                                  <w:szCs w:val="18"/>
                                </w:rPr>
                              </w:pPr>
                              <w:r>
                                <w:rPr>
                                  <w:rFonts w:ascii="Arial" w:hAnsi="Arial"/>
                                  <w:b w:val="1"/>
                                  <w:bCs w:val="1"/>
                                  <w:sz w:val="18"/>
                                  <w:szCs w:val="18"/>
                                  <w:rtl w:val="0"/>
                                  <w:lang w:val="en-US"/>
                                </w:rPr>
                                <w:t xml:space="preserve">  </w:t>
                              </w:r>
                              <w:r>
                                <w:rPr>
                                  <w:rFonts w:ascii="Arial" w:hAnsi="Arial"/>
                                  <w:sz w:val="18"/>
                                  <w:szCs w:val="18"/>
                                  <w:rtl w:val="0"/>
                                  <w:lang w:val="en-US"/>
                                </w:rPr>
                                <w:t>______</w:t>
                              </w:r>
                              <w:r>
                                <w:rPr>
                                  <w:rFonts w:ascii="Arial" w:hAnsi="Arial"/>
                                  <w:b w:val="1"/>
                                  <w:bCs w:val="1"/>
                                  <w:sz w:val="18"/>
                                  <w:szCs w:val="18"/>
                                  <w:rtl w:val="0"/>
                                  <w:lang w:val="en-US"/>
                                </w:rPr>
                                <w:t>CUSTOMER RESPONSIBILITIES:</w:t>
                              </w:r>
                            </w:p>
                            <w:p>
                              <w:pPr>
                                <w:pStyle w:val="Body"/>
                                <w:jc w:val="left"/>
                                <w:rPr>
                                  <w:rFonts w:ascii="Arial" w:cs="Arial" w:hAnsi="Arial" w:eastAsia="Arial"/>
                                  <w:sz w:val="18"/>
                                  <w:szCs w:val="18"/>
                                  <w:vertAlign w:val="baseline"/>
                                </w:rPr>
                              </w:pPr>
                              <w:r>
                                <w:rPr>
                                  <w:rFonts w:ascii="Arial" w:hAnsi="Arial"/>
                                  <w:b w:val="1"/>
                                  <w:bCs w:val="1"/>
                                  <w:sz w:val="18"/>
                                  <w:szCs w:val="18"/>
                                  <w:vertAlign w:val="superscript"/>
                                  <w:rtl w:val="0"/>
                                  <w:lang w:val="en-US"/>
                                </w:rPr>
                                <w:t xml:space="preserve">  </w:t>
                              </w:r>
                              <w:r>
                                <w:rPr>
                                  <w:rFonts w:ascii="Arial" w:hAnsi="Arial"/>
                                  <w:sz w:val="18"/>
                                  <w:szCs w:val="18"/>
                                  <w:vertAlign w:val="superscript"/>
                                  <w:rtl w:val="0"/>
                                  <w:lang w:val="en-US"/>
                                </w:rPr>
                                <w:t>INITIAL</w:t>
                              </w:r>
                            </w:p>
                            <w:p>
                              <w:pPr>
                                <w:pStyle w:val="Body"/>
                                <w:numPr>
                                  <w:ilvl w:val="0"/>
                                  <w:numId w:val="4"/>
                                </w:numPr>
                                <w:jc w:val="left"/>
                                <w:rPr>
                                  <w:rFonts w:ascii="Arial" w:hAnsi="Arial"/>
                                  <w:sz w:val="18"/>
                                  <w:szCs w:val="18"/>
                                  <w:vertAlign w:val="superscript"/>
                                  <w:lang w:val="en-US"/>
                                </w:rPr>
                              </w:pPr>
                              <w:r>
                                <w:rPr>
                                  <w:rFonts w:ascii="Arial" w:hAnsi="Arial"/>
                                  <w:sz w:val="18"/>
                                  <w:szCs w:val="18"/>
                                  <w:vertAlign w:val="baseline"/>
                                  <w:rtl w:val="0"/>
                                  <w:lang w:val="en-US"/>
                                </w:rPr>
                                <w:t>Obtaining applicable permits.</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Determining pool location within permit requirements.</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Access for installation equipment (minimum 6</w:t>
                              </w:r>
                              <w:r>
                                <w:rPr>
                                  <w:rFonts w:ascii="Arial" w:hAnsi="Arial"/>
                                  <w:sz w:val="18"/>
                                  <w:szCs w:val="18"/>
                                  <w:vertAlign w:val="subscript"/>
                                  <w:rtl w:val="0"/>
                                  <w:lang w:val="en-US"/>
                                </w:rPr>
                                <w:t>ft.</w:t>
                              </w:r>
                              <w:r>
                                <w:rPr>
                                  <w:rFonts w:ascii="Arial" w:hAnsi="Arial"/>
                                  <w:sz w:val="18"/>
                                  <w:szCs w:val="18"/>
                                  <w:vertAlign w:val="baseline"/>
                                  <w:rtl w:val="0"/>
                                  <w:lang w:val="en-US"/>
                                </w:rPr>
                                <w:t>6</w:t>
                              </w:r>
                              <w:r>
                                <w:rPr>
                                  <w:rFonts w:ascii="Arial" w:hAnsi="Arial"/>
                                  <w:sz w:val="18"/>
                                  <w:szCs w:val="18"/>
                                  <w:vertAlign w:val="subscript"/>
                                  <w:rtl w:val="0"/>
                                  <w:lang w:val="en-US"/>
                                </w:rPr>
                                <w:t>in.</w:t>
                              </w:r>
                              <w:r>
                                <w:rPr>
                                  <w:rFonts w:ascii="Arial" w:hAnsi="Arial"/>
                                  <w:sz w:val="18"/>
                                  <w:szCs w:val="18"/>
                                  <w:vertAlign w:val="baseline"/>
                                  <w:rtl w:val="0"/>
                                  <w:lang w:val="en-US"/>
                                </w:rPr>
                                <w:t xml:space="preserve"> width).</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 xml:space="preserve">Locating any underground lines (gas, cable, phone, septic, drain field, and sprinkler systems). </w:t>
                              </w:r>
                              <w:r>
                                <w:rPr>
                                  <w:rFonts w:ascii="Arial" w:cs="Arial" w:hAnsi="Arial" w:eastAsia="Arial"/>
                                  <w:sz w:val="18"/>
                                  <w:szCs w:val="18"/>
                                  <w:vertAlign w:val="baseline"/>
                                </w:rPr>
                                <w:br w:type="textWrapping"/>
                              </w:r>
                              <w:r>
                                <w:rPr>
                                  <w:rFonts w:ascii="Arial" w:hAnsi="Arial"/>
                                  <w:sz w:val="18"/>
                                  <w:szCs w:val="18"/>
                                  <w:vertAlign w:val="baseline"/>
                                  <w:rtl w:val="0"/>
                                  <w:lang w:val="en-US"/>
                                </w:rPr>
                                <w:t>Call Florida No Cuts at 811.</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Payment due upon completion.</w:t>
                              </w:r>
                            </w:p>
                            <w:p>
                              <w:pPr>
                                <w:pStyle w:val="Body"/>
                                <w:jc w:val="left"/>
                                <w:rPr>
                                  <w:rFonts w:ascii="Arial" w:cs="Arial" w:hAnsi="Arial" w:eastAsia="Arial"/>
                                  <w:sz w:val="18"/>
                                  <w:szCs w:val="18"/>
                                  <w:vertAlign w:val="baseline"/>
                                </w:rPr>
                              </w:pPr>
                            </w:p>
                            <w:p>
                              <w:pPr>
                                <w:pStyle w:val="Body"/>
                                <w:jc w:val="left"/>
                                <w:rPr>
                                  <w:rFonts w:ascii="Arial" w:cs="Arial" w:hAnsi="Arial" w:eastAsia="Arial"/>
                                  <w:sz w:val="18"/>
                                  <w:szCs w:val="18"/>
                                </w:rPr>
                              </w:pPr>
                              <w:r>
                                <w:rPr>
                                  <w:rFonts w:ascii="Arial" w:hAnsi="Arial"/>
                                  <w:b w:val="1"/>
                                  <w:bCs w:val="1"/>
                                  <w:sz w:val="18"/>
                                  <w:szCs w:val="18"/>
                                  <w:rtl w:val="0"/>
                                  <w:lang w:val="en-US"/>
                                </w:rPr>
                                <w:t xml:space="preserve">  </w:t>
                              </w:r>
                              <w:r>
                                <w:rPr>
                                  <w:rFonts w:ascii="Arial" w:hAnsi="Arial"/>
                                  <w:sz w:val="18"/>
                                  <w:szCs w:val="18"/>
                                  <w:rtl w:val="0"/>
                                  <w:lang w:val="en-US"/>
                                </w:rPr>
                                <w:t>______</w:t>
                              </w:r>
                              <w:r>
                                <w:rPr>
                                  <w:rFonts w:ascii="Arial" w:hAnsi="Arial"/>
                                  <w:b w:val="1"/>
                                  <w:bCs w:val="1"/>
                                  <w:sz w:val="18"/>
                                  <w:szCs w:val="18"/>
                                  <w:rtl w:val="0"/>
                                  <w:lang w:val="en-US"/>
                                </w:rPr>
                                <w:t>INSTALLATION DOES NOT INCLUDE:</w:t>
                              </w:r>
                            </w:p>
                            <w:p>
                              <w:pPr>
                                <w:pStyle w:val="Body"/>
                                <w:jc w:val="left"/>
                                <w:rPr>
                                  <w:rFonts w:ascii="Arial" w:cs="Arial" w:hAnsi="Arial" w:eastAsia="Arial"/>
                                  <w:sz w:val="18"/>
                                  <w:szCs w:val="18"/>
                                  <w:vertAlign w:val="baseline"/>
                                </w:rPr>
                              </w:pPr>
                              <w:r>
                                <w:rPr>
                                  <w:rFonts w:ascii="Arial" w:hAnsi="Arial"/>
                                  <w:b w:val="1"/>
                                  <w:bCs w:val="1"/>
                                  <w:sz w:val="18"/>
                                  <w:szCs w:val="18"/>
                                  <w:vertAlign w:val="superscript"/>
                                  <w:rtl w:val="0"/>
                                  <w:lang w:val="en-US"/>
                                </w:rPr>
                                <w:t xml:space="preserve">  </w:t>
                              </w:r>
                              <w:r>
                                <w:rPr>
                                  <w:rFonts w:ascii="Arial" w:hAnsi="Arial"/>
                                  <w:sz w:val="18"/>
                                  <w:szCs w:val="18"/>
                                  <w:vertAlign w:val="superscript"/>
                                  <w:rtl w:val="0"/>
                                  <w:lang w:val="en-US"/>
                                </w:rPr>
                                <w:t>INITIAL</w:t>
                              </w:r>
                            </w:p>
                            <w:p>
                              <w:pPr>
                                <w:pStyle w:val="Body"/>
                                <w:numPr>
                                  <w:ilvl w:val="0"/>
                                  <w:numId w:val="5"/>
                                </w:numPr>
                                <w:jc w:val="left"/>
                                <w:rPr>
                                  <w:rFonts w:ascii="Arial" w:hAnsi="Arial"/>
                                  <w:sz w:val="18"/>
                                  <w:szCs w:val="18"/>
                                  <w:vertAlign w:val="superscript"/>
                                  <w:lang w:val="en-US"/>
                                </w:rPr>
                              </w:pPr>
                              <w:r>
                                <w:rPr>
                                  <w:rFonts w:ascii="Arial" w:hAnsi="Arial"/>
                                  <w:sz w:val="18"/>
                                  <w:szCs w:val="18"/>
                                  <w:vertAlign w:val="baseline"/>
                                  <w:rtl w:val="0"/>
                                  <w:lang w:val="en-US"/>
                                </w:rPr>
                                <w:t>Grading over 3</w:t>
                              </w:r>
                              <w:r>
                                <w:rPr>
                                  <w:rFonts w:ascii="Arial" w:hAnsi="Arial" w:hint="default"/>
                                  <w:sz w:val="18"/>
                                  <w:szCs w:val="18"/>
                                  <w:vertAlign w:val="baseline"/>
                                  <w:rtl w:val="0"/>
                                  <w:lang w:val="en-US"/>
                                </w:rPr>
                                <w:t>”</w:t>
                              </w:r>
                              <w:r>
                                <w:rPr>
                                  <w:rFonts w:ascii="Arial" w:hAnsi="Arial"/>
                                  <w:sz w:val="18"/>
                                  <w:szCs w:val="18"/>
                                  <w:vertAlign w:val="baseline"/>
                                  <w:rtl w:val="0"/>
                                  <w:lang w:val="en-US"/>
                                </w:rPr>
                                <w:t>.</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Cost of permits or variances.</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Electrical work, electrical connections, or inspection fees.</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Damage, replacement or removal of utility lines or plumbing.</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Removal of rocks, debris, clay, stumps or tree roots (may require customer to hire a separate contractor).</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Backfill dirt, or removal of or spreading of dirt from pool site.</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Landscaping or back-filling.</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Removal of pool boxes/cartons.</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Ladder or entry system assembly.</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Optional/additional pricing.</w:t>
                              </w:r>
                            </w:p>
                          </w:txbxContent>
                        </wps:txbx>
                        <wps:bodyPr wrap="square" lIns="0" tIns="0" rIns="0" bIns="0" numCol="2" spcCol="334620" anchor="t">
                          <a:noAutofit/>
                        </wps:bodyPr>
                      </wps:wsp>
                      <wps:wsp>
                        <wps:cNvPr id="1073741828" name="Shape 1073741828"/>
                        <wps:cNvSpPr/>
                        <wps:spPr>
                          <a:xfrm>
                            <a:off x="3510970" y="50800"/>
                            <a:ext cx="3130631" cy="3850508"/>
                          </a:xfrm>
                          <a:prstGeom prst="rect">
                            <a:avLst/>
                          </a:prstGeom>
                        </wps:spPr>
                        <wps:linkedTxbx id="1" seq="1"/>
                        <wps:bodyPr wrap="square" lIns="0" tIns="0" rIns="0" bIns="0" numCol="2" spcCol="334620" anchor="t">
                          <a:noAutofit/>
                        </wps:bodyPr>
                      </wps:wsp>
                    </wpg:wgp>
                  </a:graphicData>
                </a:graphic>
              </wp:anchor>
            </w:drawing>
          </mc:Choice>
          <mc:Fallback>
            <w:pict>
              <v:group id="_x0000_s1026" style="visibility:visible;position:absolute;margin-left:42.0pt;margin-top:237.6pt;width:527.0pt;height:311.2pt;z-index:251659264;mso-position-horizontal:absolute;mso-position-horizontal-relative:page;mso-position-vertical:absolute;mso-position-vertical-relative:page;mso-wrap-distance-left:11.0pt;mso-wrap-distance-top:11.0pt;mso-wrap-distance-right:11.0pt;mso-wrap-distance-bottom:11.0pt;" coordorigin="0,0" coordsize="6692400,3952107">
                <w10:wrap type="through" side="bothSides" anchorx="page" anchory="page"/>
                <v:rect id="_x0000_s1027" style="position:absolute;left:0;top:0;width:6692400;height:3952107;">
                  <v:fill on="f"/>
                  <v:stroke on="f" weight="1.0pt" dashstyle="solid" endcap="flat" miterlimit="400.0%" joinstyle="miter" linestyle="single" startarrow="none" startarrowwidth="medium" startarrowlength="medium" endarrow="none" endarrowwidth="medium" endarrowlength="medium"/>
                </v:rect>
                <v:rect id="_x0000_s1028" style="position:absolute;left:50800;top:50800;width:3130630;height:3850507;">
                  <v:fill on="f"/>
                  <v:stroke on="f" weight="0.8pt" dashstyle="solid" endcap="flat" joinstyle="round" linestyle="single" startarrow="none" startarrowwidth="medium" startarrowlength="medium" endarrow="none" endarrowwidth="medium" endarrowlength="medium"/>
                  <v:textbox style="mso-next-textbox:#_x0000_s1029;">
                    <w:txbxContent>
                      <w:p>
                        <w:pPr>
                          <w:pStyle w:val="Body"/>
                          <w:jc w:val="left"/>
                          <w:rPr>
                            <w:rFonts w:ascii="Arial" w:cs="Arial" w:hAnsi="Arial" w:eastAsia="Arial"/>
                            <w:b w:val="1"/>
                            <w:bCs w:val="1"/>
                            <w:sz w:val="18"/>
                            <w:szCs w:val="18"/>
                          </w:rPr>
                        </w:pPr>
                        <w:r>
                          <w:rPr>
                            <w:rFonts w:ascii="Arial" w:hAnsi="Arial"/>
                            <w:sz w:val="18"/>
                            <w:szCs w:val="18"/>
                            <w:rtl w:val="0"/>
                            <w:lang w:val="en-US"/>
                          </w:rPr>
                          <w:t>______</w:t>
                        </w:r>
                        <w:r>
                          <w:rPr>
                            <w:rFonts w:ascii="Arial" w:hAnsi="Arial"/>
                            <w:b w:val="1"/>
                            <w:bCs w:val="1"/>
                            <w:sz w:val="18"/>
                            <w:szCs w:val="18"/>
                            <w:rtl w:val="0"/>
                            <w:lang w:val="en-US"/>
                          </w:rPr>
                          <w:t>STANDARD POOL INSTALLATION INCLUDES:</w:t>
                        </w:r>
                      </w:p>
                      <w:p>
                        <w:pPr>
                          <w:pStyle w:val="Body"/>
                          <w:jc w:val="left"/>
                          <w:rPr>
                            <w:rFonts w:ascii="Arial" w:cs="Arial" w:hAnsi="Arial" w:eastAsia="Arial"/>
                            <w:sz w:val="18"/>
                            <w:szCs w:val="18"/>
                            <w:vertAlign w:val="superscript"/>
                          </w:rPr>
                        </w:pPr>
                        <w:r>
                          <w:rPr>
                            <w:rFonts w:ascii="Arial" w:hAnsi="Arial"/>
                            <w:b w:val="1"/>
                            <w:bCs w:val="1"/>
                            <w:sz w:val="18"/>
                            <w:szCs w:val="18"/>
                            <w:vertAlign w:val="superscript"/>
                            <w:rtl w:val="0"/>
                            <w:lang w:val="en-US"/>
                          </w:rPr>
                          <w:t xml:space="preserve">  </w:t>
                        </w:r>
                        <w:r>
                          <w:rPr>
                            <w:rFonts w:ascii="Arial" w:hAnsi="Arial"/>
                            <w:sz w:val="18"/>
                            <w:szCs w:val="18"/>
                            <w:vertAlign w:val="superscript"/>
                            <w:rtl w:val="0"/>
                            <w:lang w:val="en-US"/>
                          </w:rPr>
                          <w:t>INITIAL</w:t>
                        </w:r>
                      </w:p>
                      <w:p>
                        <w:pPr>
                          <w:pStyle w:val="Body"/>
                          <w:numPr>
                            <w:ilvl w:val="0"/>
                            <w:numId w:val="1"/>
                          </w:numPr>
                          <w:jc w:val="left"/>
                          <w:rPr>
                            <w:rFonts w:ascii="Arial" w:hAnsi="Arial"/>
                            <w:sz w:val="18"/>
                            <w:szCs w:val="18"/>
                            <w:lang w:val="en-US"/>
                          </w:rPr>
                        </w:pPr>
                        <w:r>
                          <w:rPr>
                            <w:rFonts w:ascii="Arial" w:hAnsi="Arial"/>
                            <w:sz w:val="18"/>
                            <w:szCs w:val="18"/>
                            <w:rtl w:val="0"/>
                            <w:lang w:val="en-US"/>
                          </w:rPr>
                          <w:t>Basic installation w/o: ladder, dirt/box haul, backfill.</w:t>
                        </w:r>
                      </w:p>
                      <w:p>
                        <w:pPr>
                          <w:pStyle w:val="Body"/>
                          <w:numPr>
                            <w:ilvl w:val="0"/>
                            <w:numId w:val="1"/>
                          </w:numPr>
                          <w:jc w:val="left"/>
                          <w:rPr>
                            <w:rFonts w:ascii="Arial" w:hAnsi="Arial"/>
                            <w:sz w:val="18"/>
                            <w:szCs w:val="18"/>
                            <w:lang w:val="en-US"/>
                          </w:rPr>
                        </w:pPr>
                        <w:r>
                          <w:rPr>
                            <w:rFonts w:ascii="Arial" w:hAnsi="Arial"/>
                            <w:sz w:val="18"/>
                            <w:szCs w:val="18"/>
                            <w:rtl w:val="0"/>
                            <w:lang w:val="en-US"/>
                          </w:rPr>
                          <w:t xml:space="preserve">Off-level grading of pool site to </w:t>
                        </w:r>
                        <w:r>
                          <w:rPr>
                            <w:rFonts w:ascii="Arial" w:hAnsi="Arial"/>
                            <w:sz w:val="18"/>
                            <w:szCs w:val="18"/>
                            <w:vertAlign w:val="superscript"/>
                            <w:rtl w:val="0"/>
                            <w:lang w:val="en-US"/>
                          </w:rPr>
                          <w:t>1</w:t>
                        </w:r>
                        <w:r>
                          <w:rPr>
                            <w:rFonts w:ascii="Arial" w:hAnsi="Arial"/>
                            <w:sz w:val="18"/>
                            <w:szCs w:val="18"/>
                            <w:rtl w:val="0"/>
                            <w:lang w:val="en-US"/>
                          </w:rPr>
                          <w:t>/</w:t>
                        </w:r>
                        <w:r>
                          <w:rPr>
                            <w:rFonts w:ascii="Arial" w:hAnsi="Arial"/>
                            <w:sz w:val="18"/>
                            <w:szCs w:val="18"/>
                            <w:vertAlign w:val="subscript"/>
                            <w:rtl w:val="0"/>
                            <w:lang w:val="en-US"/>
                          </w:rPr>
                          <w:t>2</w:t>
                        </w:r>
                        <w:r>
                          <w:rPr>
                            <w:rFonts w:ascii="Arial" w:hAnsi="Arial"/>
                            <w:sz w:val="18"/>
                            <w:szCs w:val="18"/>
                            <w:rtl w:val="0"/>
                            <w:lang w:val="en-US"/>
                          </w:rPr>
                          <w:t xml:space="preserve"> inch up to 3</w:t>
                        </w:r>
                        <w:r>
                          <w:rPr>
                            <w:rFonts w:ascii="Arial" w:hAnsi="Arial" w:hint="default"/>
                            <w:sz w:val="18"/>
                            <w:szCs w:val="18"/>
                            <w:rtl w:val="0"/>
                            <w:lang w:val="en-US"/>
                          </w:rPr>
                          <w:t xml:space="preserve">” </w:t>
                        </w:r>
                        <w:r>
                          <w:rPr>
                            <w:rFonts w:ascii="Arial" w:hAnsi="Arial"/>
                            <w:sz w:val="18"/>
                            <w:szCs w:val="18"/>
                            <w:rtl w:val="0"/>
                            <w:lang w:val="en-US"/>
                          </w:rPr>
                          <w:t>grade.</w:t>
                        </w:r>
                      </w:p>
                      <w:p>
                        <w:pPr>
                          <w:pStyle w:val="Body"/>
                          <w:numPr>
                            <w:ilvl w:val="0"/>
                            <w:numId w:val="1"/>
                          </w:numPr>
                          <w:jc w:val="left"/>
                          <w:rPr>
                            <w:rFonts w:ascii="Arial" w:hAnsi="Arial"/>
                            <w:sz w:val="18"/>
                            <w:szCs w:val="18"/>
                            <w:lang w:val="en-US"/>
                          </w:rPr>
                        </w:pPr>
                        <w:r>
                          <w:rPr>
                            <w:rFonts w:ascii="Arial" w:hAnsi="Arial"/>
                            <w:sz w:val="18"/>
                            <w:szCs w:val="18"/>
                            <w:rtl w:val="0"/>
                            <w:lang w:val="en-US"/>
                          </w:rPr>
                          <w:t>Installation of the following:</w:t>
                        </w:r>
                      </w:p>
                      <w:p>
                        <w:pPr>
                          <w:pStyle w:val="Body"/>
                          <w:numPr>
                            <w:ilvl w:val="1"/>
                            <w:numId w:val="1"/>
                          </w:numPr>
                          <w:jc w:val="left"/>
                          <w:rPr>
                            <w:rFonts w:ascii="Arial" w:hAnsi="Arial"/>
                            <w:sz w:val="18"/>
                            <w:szCs w:val="18"/>
                            <w:lang w:val="en-US"/>
                          </w:rPr>
                        </w:pPr>
                        <w:r>
                          <w:rPr>
                            <w:rFonts w:ascii="Arial" w:hAnsi="Arial"/>
                            <w:sz w:val="18"/>
                            <w:szCs w:val="18"/>
                            <w:rtl w:val="0"/>
                            <w:lang w:val="en-US"/>
                          </w:rPr>
                          <w:t>Pool wall and support system</w:t>
                        </w:r>
                      </w:p>
                      <w:p>
                        <w:pPr>
                          <w:pStyle w:val="Body"/>
                          <w:numPr>
                            <w:ilvl w:val="1"/>
                            <w:numId w:val="1"/>
                          </w:numPr>
                          <w:jc w:val="left"/>
                          <w:rPr>
                            <w:rFonts w:ascii="Arial" w:hAnsi="Arial"/>
                            <w:sz w:val="18"/>
                            <w:szCs w:val="18"/>
                            <w:lang w:val="en-US"/>
                          </w:rPr>
                        </w:pPr>
                        <w:r>
                          <w:rPr>
                            <w:rFonts w:ascii="Arial" w:hAnsi="Arial"/>
                            <w:sz w:val="18"/>
                            <w:szCs w:val="18"/>
                            <w:rtl w:val="0"/>
                            <w:lang w:val="en-US"/>
                          </w:rPr>
                          <w:t>Vinyl Liner (Flat Bottom)</w:t>
                        </w:r>
                      </w:p>
                      <w:p>
                        <w:pPr>
                          <w:pStyle w:val="Body"/>
                          <w:numPr>
                            <w:ilvl w:val="1"/>
                            <w:numId w:val="1"/>
                          </w:numPr>
                          <w:jc w:val="left"/>
                          <w:rPr>
                            <w:rFonts w:ascii="Arial" w:hAnsi="Arial"/>
                            <w:sz w:val="18"/>
                            <w:szCs w:val="18"/>
                            <w:lang w:val="en-US"/>
                          </w:rPr>
                        </w:pPr>
                        <w:r>
                          <w:rPr>
                            <w:rFonts w:ascii="Arial" w:hAnsi="Arial"/>
                            <w:sz w:val="18"/>
                            <w:szCs w:val="18"/>
                            <w:rtl w:val="0"/>
                            <w:lang w:val="en-US"/>
                          </w:rPr>
                          <w:t>Filtration System (Flex Hoses)</w:t>
                        </w:r>
                      </w:p>
                      <w:p>
                        <w:pPr>
                          <w:pStyle w:val="Body"/>
                          <w:numPr>
                            <w:ilvl w:val="1"/>
                            <w:numId w:val="1"/>
                          </w:numPr>
                          <w:jc w:val="left"/>
                          <w:rPr>
                            <w:rFonts w:ascii="Arial" w:hAnsi="Arial"/>
                            <w:sz w:val="18"/>
                            <w:szCs w:val="18"/>
                            <w:lang w:val="en-US"/>
                          </w:rPr>
                        </w:pPr>
                        <w:r>
                          <w:rPr>
                            <w:rFonts w:ascii="Arial" w:hAnsi="Arial"/>
                            <w:sz w:val="18"/>
                            <w:szCs w:val="18"/>
                            <w:rtl w:val="0"/>
                            <w:lang w:val="en-US"/>
                          </w:rPr>
                          <w:t>Skimmer and return jet</w:t>
                        </w:r>
                      </w:p>
                      <w:p>
                        <w:pPr>
                          <w:pStyle w:val="Body"/>
                          <w:numPr>
                            <w:ilvl w:val="0"/>
                            <w:numId w:val="1"/>
                          </w:numPr>
                          <w:jc w:val="left"/>
                          <w:rPr>
                            <w:rFonts w:ascii="Arial" w:hAnsi="Arial"/>
                            <w:sz w:val="18"/>
                            <w:szCs w:val="18"/>
                            <w:lang w:val="en-US"/>
                          </w:rPr>
                        </w:pPr>
                        <w:r>
                          <w:rPr>
                            <w:rFonts w:ascii="Arial" w:hAnsi="Arial"/>
                            <w:sz w:val="18"/>
                            <w:szCs w:val="18"/>
                            <w:rtl w:val="0"/>
                            <w:lang w:val="en-US"/>
                          </w:rPr>
                          <w:t>Sand base if applicable (to be determined by contractor).</w:t>
                        </w:r>
                      </w:p>
                      <w:p>
                        <w:pPr>
                          <w:pStyle w:val="Body"/>
                          <w:numPr>
                            <w:ilvl w:val="0"/>
                            <w:numId w:val="1"/>
                          </w:numPr>
                          <w:jc w:val="left"/>
                          <w:rPr>
                            <w:rFonts w:ascii="Arial" w:hAnsi="Arial"/>
                            <w:sz w:val="18"/>
                            <w:szCs w:val="18"/>
                            <w:lang w:val="en-US"/>
                          </w:rPr>
                        </w:pPr>
                        <w:r>
                          <w:rPr>
                            <w:rFonts w:ascii="Arial" w:hAnsi="Arial"/>
                            <w:sz w:val="18"/>
                            <w:szCs w:val="18"/>
                            <w:rtl w:val="0"/>
                            <w:lang w:val="en-US"/>
                          </w:rPr>
                          <w:t>Herbicide Application.</w:t>
                        </w:r>
                      </w:p>
                      <w:p>
                        <w:pPr>
                          <w:pStyle w:val="Body"/>
                          <w:numPr>
                            <w:ilvl w:val="0"/>
                            <w:numId w:val="1"/>
                          </w:numPr>
                          <w:jc w:val="left"/>
                          <w:rPr>
                            <w:rFonts w:ascii="Arial" w:hAnsi="Arial"/>
                            <w:sz w:val="18"/>
                            <w:szCs w:val="18"/>
                            <w:lang w:val="en-US"/>
                          </w:rPr>
                        </w:pPr>
                        <w:r>
                          <w:rPr>
                            <w:rFonts w:ascii="Arial" w:hAnsi="Arial"/>
                            <w:sz w:val="18"/>
                            <w:szCs w:val="18"/>
                            <w:rtl w:val="0"/>
                            <w:lang w:val="en-US"/>
                          </w:rPr>
                          <w:t>Concrete cap block for support system.</w:t>
                        </w:r>
                      </w:p>
                      <w:p>
                        <w:pPr>
                          <w:pStyle w:val="Body"/>
                          <w:numPr>
                            <w:ilvl w:val="0"/>
                            <w:numId w:val="1"/>
                          </w:numPr>
                          <w:jc w:val="left"/>
                          <w:rPr>
                            <w:rFonts w:ascii="Arial" w:hAnsi="Arial"/>
                            <w:sz w:val="18"/>
                            <w:szCs w:val="18"/>
                            <w:lang w:val="en-US"/>
                          </w:rPr>
                        </w:pPr>
                        <w:r>
                          <w:rPr>
                            <w:rFonts w:ascii="Arial" w:hAnsi="Arial"/>
                            <w:sz w:val="18"/>
                            <w:szCs w:val="18"/>
                            <w:rtl w:val="0"/>
                            <w:lang w:val="en-US"/>
                          </w:rPr>
                          <w:t>60-day workmanship warranty.</w:t>
                        </w:r>
                      </w:p>
                      <w:p>
                        <w:pPr>
                          <w:pStyle w:val="Body"/>
                          <w:jc w:val="left"/>
                          <w:rPr>
                            <w:rFonts w:ascii="Arial" w:cs="Arial" w:hAnsi="Arial" w:eastAsia="Arial"/>
                            <w:sz w:val="18"/>
                            <w:szCs w:val="18"/>
                          </w:rPr>
                        </w:pPr>
                      </w:p>
                      <w:p>
                        <w:pPr>
                          <w:pStyle w:val="Body"/>
                          <w:jc w:val="left"/>
                          <w:rPr>
                            <w:rFonts w:ascii="Arial" w:cs="Arial" w:hAnsi="Arial" w:eastAsia="Arial"/>
                            <w:sz w:val="18"/>
                            <w:szCs w:val="18"/>
                          </w:rPr>
                        </w:pPr>
                        <w:r>
                          <w:rPr>
                            <w:rFonts w:ascii="Arial" w:hAnsi="Arial"/>
                            <w:sz w:val="18"/>
                            <w:szCs w:val="18"/>
                            <w:rtl w:val="0"/>
                            <w:lang w:val="en-US"/>
                          </w:rPr>
                          <w:t>______</w:t>
                        </w:r>
                        <w:r>
                          <w:rPr>
                            <w:rFonts w:ascii="Arial" w:hAnsi="Arial"/>
                            <w:b w:val="1"/>
                            <w:bCs w:val="1"/>
                            <w:sz w:val="18"/>
                            <w:szCs w:val="18"/>
                            <w:rtl w:val="0"/>
                            <w:lang w:val="en-US"/>
                          </w:rPr>
                          <w:t>OPTIONAL/ADDITIONAL PRICING:</w:t>
                        </w:r>
                      </w:p>
                      <w:p>
                        <w:pPr>
                          <w:pStyle w:val="Body"/>
                          <w:jc w:val="left"/>
                          <w:rPr>
                            <w:rFonts w:ascii="Arial" w:cs="Arial" w:hAnsi="Arial" w:eastAsia="Arial"/>
                            <w:sz w:val="18"/>
                            <w:szCs w:val="18"/>
                            <w:vertAlign w:val="superscript"/>
                          </w:rPr>
                        </w:pPr>
                        <w:r>
                          <w:rPr>
                            <w:rFonts w:ascii="Arial" w:hAnsi="Arial"/>
                            <w:b w:val="1"/>
                            <w:bCs w:val="1"/>
                            <w:sz w:val="18"/>
                            <w:szCs w:val="18"/>
                            <w:vertAlign w:val="superscript"/>
                            <w:rtl w:val="0"/>
                            <w:lang w:val="en-US"/>
                          </w:rPr>
                          <w:t xml:space="preserve">  </w:t>
                        </w:r>
                        <w:r>
                          <w:rPr>
                            <w:rFonts w:ascii="Arial" w:hAnsi="Arial"/>
                            <w:sz w:val="18"/>
                            <w:szCs w:val="18"/>
                            <w:vertAlign w:val="superscript"/>
                            <w:rtl w:val="0"/>
                            <w:lang w:val="en-US"/>
                          </w:rPr>
                          <w:t>INITIAL</w:t>
                        </w:r>
                      </w:p>
                      <w:p>
                        <w:pPr>
                          <w:pStyle w:val="Body"/>
                          <w:numPr>
                            <w:ilvl w:val="0"/>
                            <w:numId w:val="2"/>
                          </w:numPr>
                          <w:jc w:val="left"/>
                          <w:rPr>
                            <w:rFonts w:ascii="Arial" w:hAnsi="Arial"/>
                            <w:sz w:val="18"/>
                            <w:szCs w:val="18"/>
                            <w:lang w:val="en-US"/>
                          </w:rPr>
                        </w:pPr>
                        <w:r>
                          <w:rPr>
                            <w:rFonts w:ascii="Arial" w:hAnsi="Arial"/>
                            <w:sz w:val="18"/>
                            <w:szCs w:val="18"/>
                            <w:rtl w:val="0"/>
                            <w:lang w:val="en-US"/>
                          </w:rPr>
                          <w:t>Pool delivery; $150. Plus mileage fee of $3/mile one way from purchase store</w:t>
                        </w:r>
                      </w:p>
                      <w:p>
                        <w:pPr>
                          <w:pStyle w:val="Body"/>
                          <w:numPr>
                            <w:ilvl w:val="0"/>
                            <w:numId w:val="1"/>
                          </w:numPr>
                          <w:jc w:val="left"/>
                          <w:rPr>
                            <w:rFonts w:ascii="Arial" w:hAnsi="Arial"/>
                            <w:sz w:val="18"/>
                            <w:szCs w:val="18"/>
                            <w:lang w:val="en-US"/>
                          </w:rPr>
                        </w:pPr>
                        <w:r>
                          <w:rPr>
                            <w:rFonts w:ascii="Arial" w:hAnsi="Arial"/>
                            <w:sz w:val="18"/>
                            <w:szCs w:val="18"/>
                            <w:rtl w:val="0"/>
                            <w:lang w:val="en-US"/>
                          </w:rPr>
                          <w:t>Excavation over 3</w:t>
                        </w:r>
                        <w:r>
                          <w:rPr>
                            <w:rFonts w:ascii="Arial" w:hAnsi="Arial" w:hint="default"/>
                            <w:sz w:val="18"/>
                            <w:szCs w:val="18"/>
                            <w:rtl w:val="0"/>
                            <w:lang w:val="en-US"/>
                          </w:rPr>
                          <w:t xml:space="preserve">” </w:t>
                        </w:r>
                        <w:r>
                          <w:rPr>
                            <w:rFonts w:ascii="Arial" w:hAnsi="Arial"/>
                            <w:sz w:val="18"/>
                            <w:szCs w:val="18"/>
                            <w:rtl w:val="0"/>
                            <w:lang w:val="en-US"/>
                          </w:rPr>
                          <w:t>grade:</w:t>
                        </w:r>
                      </w:p>
                      <w:p>
                        <w:pPr>
                          <w:pStyle w:val="Body"/>
                          <w:numPr>
                            <w:ilvl w:val="1"/>
                            <w:numId w:val="3"/>
                          </w:numPr>
                          <w:jc w:val="left"/>
                          <w:rPr>
                            <w:rFonts w:ascii="Arial" w:hAnsi="Arial"/>
                            <w:sz w:val="18"/>
                            <w:szCs w:val="18"/>
                            <w:lang w:val="en-US"/>
                          </w:rPr>
                        </w:pPr>
                        <w:r>
                          <w:rPr>
                            <w:rFonts w:ascii="Arial" w:hAnsi="Arial"/>
                            <w:sz w:val="18"/>
                            <w:szCs w:val="18"/>
                            <w:rtl w:val="0"/>
                            <w:lang w:val="en-US"/>
                          </w:rPr>
                          <w:t>$15 per vertical inch (verified with transit) for round pools 18</w:t>
                        </w:r>
                        <w:r>
                          <w:rPr>
                            <w:rFonts w:ascii="Arial" w:hAnsi="Arial" w:hint="default"/>
                            <w:sz w:val="18"/>
                            <w:szCs w:val="18"/>
                            <w:rtl w:val="0"/>
                            <w:lang w:val="en-US"/>
                          </w:rPr>
                          <w:t xml:space="preserve">’ </w:t>
                        </w:r>
                        <w:r>
                          <w:rPr>
                            <w:rFonts w:ascii="Arial" w:hAnsi="Arial"/>
                            <w:sz w:val="18"/>
                            <w:szCs w:val="18"/>
                            <w:rtl w:val="0"/>
                            <w:lang w:val="en-US"/>
                          </w:rPr>
                          <w:t>and smaller.</w:t>
                        </w:r>
                      </w:p>
                      <w:p>
                        <w:pPr>
                          <w:pStyle w:val="Body"/>
                          <w:numPr>
                            <w:ilvl w:val="1"/>
                            <w:numId w:val="3"/>
                          </w:numPr>
                          <w:jc w:val="left"/>
                          <w:rPr>
                            <w:rFonts w:ascii="Arial" w:hAnsi="Arial"/>
                            <w:sz w:val="18"/>
                            <w:szCs w:val="18"/>
                            <w:lang w:val="en-US"/>
                          </w:rPr>
                        </w:pPr>
                        <w:r>
                          <w:rPr>
                            <w:rFonts w:ascii="Arial" w:hAnsi="Arial"/>
                            <w:sz w:val="18"/>
                            <w:szCs w:val="18"/>
                            <w:rtl w:val="0"/>
                            <w:lang w:val="en-US"/>
                          </w:rPr>
                          <w:t>$25 per vertical inch (verified with transit) for all oval pools and round pools larger than 18</w:t>
                        </w:r>
                        <w:r>
                          <w:rPr>
                            <w:rFonts w:ascii="Arial" w:hAnsi="Arial" w:hint="default"/>
                            <w:sz w:val="18"/>
                            <w:szCs w:val="18"/>
                            <w:rtl w:val="0"/>
                            <w:lang w:val="en-US"/>
                          </w:rPr>
                          <w:t>’</w:t>
                        </w:r>
                        <w:r>
                          <w:rPr>
                            <w:rFonts w:ascii="Arial" w:hAnsi="Arial"/>
                            <w:sz w:val="18"/>
                            <w:szCs w:val="18"/>
                            <w:rtl w:val="0"/>
                            <w:lang w:val="en-US"/>
                          </w:rPr>
                          <w:t>.</w:t>
                        </w:r>
                      </w:p>
                      <w:p>
                        <w:pPr>
                          <w:pStyle w:val="Body"/>
                          <w:numPr>
                            <w:ilvl w:val="0"/>
                            <w:numId w:val="1"/>
                          </w:numPr>
                          <w:jc w:val="left"/>
                          <w:rPr>
                            <w:rFonts w:ascii="Arial" w:hAnsi="Arial"/>
                            <w:sz w:val="18"/>
                            <w:szCs w:val="18"/>
                            <w:lang w:val="en-US"/>
                          </w:rPr>
                        </w:pPr>
                        <w:r>
                          <w:rPr>
                            <w:rFonts w:ascii="Arial" w:hAnsi="Arial"/>
                            <w:sz w:val="18"/>
                            <w:szCs w:val="18"/>
                            <w:rtl w:val="0"/>
                            <w:lang w:val="en-US"/>
                          </w:rPr>
                          <w:t>Removal of clay, rocks, roots, or tree stumps (quote from contractor on site).</w:t>
                        </w:r>
                      </w:p>
                      <w:p>
                        <w:pPr>
                          <w:pStyle w:val="Body"/>
                          <w:numPr>
                            <w:ilvl w:val="0"/>
                            <w:numId w:val="1"/>
                          </w:numPr>
                          <w:jc w:val="left"/>
                          <w:rPr>
                            <w:rFonts w:ascii="Arial" w:hAnsi="Arial"/>
                            <w:sz w:val="18"/>
                            <w:szCs w:val="18"/>
                            <w:lang w:val="en-US"/>
                          </w:rPr>
                        </w:pPr>
                        <w:r>
                          <w:rPr>
                            <w:rFonts w:ascii="Arial" w:hAnsi="Arial"/>
                            <w:sz w:val="18"/>
                            <w:szCs w:val="18"/>
                            <w:rtl w:val="0"/>
                            <w:lang w:val="en-US"/>
                          </w:rPr>
                          <w:t>Deep enters and frame drops (see Excavation Contract).</w:t>
                        </w:r>
                      </w:p>
                      <w:p>
                        <w:pPr>
                          <w:pStyle w:val="Body"/>
                          <w:numPr>
                            <w:ilvl w:val="0"/>
                            <w:numId w:val="1"/>
                          </w:numPr>
                          <w:jc w:val="left"/>
                          <w:rPr>
                            <w:rFonts w:ascii="Arial" w:hAnsi="Arial"/>
                            <w:sz w:val="18"/>
                            <w:szCs w:val="18"/>
                            <w:lang w:val="en-US"/>
                          </w:rPr>
                        </w:pPr>
                        <w:r>
                          <w:rPr>
                            <w:rFonts w:ascii="Arial" w:hAnsi="Arial"/>
                            <w:sz w:val="18"/>
                            <w:szCs w:val="18"/>
                            <w:rtl w:val="0"/>
                            <w:lang w:val="en-US"/>
                          </w:rPr>
                          <w:t>PVC plumb of filtration system by pool: $250 includes labor &amp; materials. By house: +$10/ft for PVC &amp; trenching</w:t>
                        </w:r>
                      </w:p>
                      <w:p>
                        <w:pPr>
                          <w:pStyle w:val="Body"/>
                          <w:numPr>
                            <w:ilvl w:val="0"/>
                            <w:numId w:val="1"/>
                          </w:numPr>
                          <w:jc w:val="left"/>
                          <w:rPr>
                            <w:rFonts w:ascii="Arial" w:hAnsi="Arial"/>
                            <w:sz w:val="18"/>
                            <w:szCs w:val="18"/>
                            <w:lang w:val="en-US"/>
                          </w:rPr>
                        </w:pPr>
                        <w:r>
                          <w:rPr>
                            <w:rFonts w:ascii="Arial" w:hAnsi="Arial"/>
                            <w:sz w:val="18"/>
                            <w:szCs w:val="18"/>
                            <w:rtl w:val="0"/>
                            <w:lang w:val="en-US"/>
                          </w:rPr>
                          <w:t>Main Drain: $400 (includes all supplies and PVC plumbing of filtration system).</w:t>
                        </w:r>
                      </w:p>
                      <w:p>
                        <w:pPr>
                          <w:pStyle w:val="Body"/>
                          <w:jc w:val="left"/>
                          <w:rPr>
                            <w:rFonts w:ascii="Arial" w:cs="Arial" w:hAnsi="Arial" w:eastAsia="Arial"/>
                            <w:sz w:val="18"/>
                            <w:szCs w:val="18"/>
                          </w:rPr>
                        </w:pPr>
                      </w:p>
                      <w:p>
                        <w:pPr>
                          <w:pStyle w:val="Body"/>
                          <w:jc w:val="left"/>
                          <w:rPr>
                            <w:rFonts w:ascii="Arial" w:cs="Arial" w:hAnsi="Arial" w:eastAsia="Arial"/>
                            <w:sz w:val="18"/>
                            <w:szCs w:val="18"/>
                          </w:rPr>
                        </w:pPr>
                        <w:r>
                          <w:rPr>
                            <w:rFonts w:ascii="Arial" w:hAnsi="Arial"/>
                            <w:b w:val="1"/>
                            <w:bCs w:val="1"/>
                            <w:sz w:val="18"/>
                            <w:szCs w:val="18"/>
                            <w:rtl w:val="0"/>
                            <w:lang w:val="en-US"/>
                          </w:rPr>
                          <w:t xml:space="preserve">  </w:t>
                        </w:r>
                        <w:r>
                          <w:rPr>
                            <w:rFonts w:ascii="Arial" w:hAnsi="Arial"/>
                            <w:sz w:val="18"/>
                            <w:szCs w:val="18"/>
                            <w:rtl w:val="0"/>
                            <w:lang w:val="en-US"/>
                          </w:rPr>
                          <w:t>______</w:t>
                        </w:r>
                        <w:r>
                          <w:rPr>
                            <w:rFonts w:ascii="Arial" w:hAnsi="Arial"/>
                            <w:b w:val="1"/>
                            <w:bCs w:val="1"/>
                            <w:sz w:val="18"/>
                            <w:szCs w:val="18"/>
                            <w:rtl w:val="0"/>
                            <w:lang w:val="en-US"/>
                          </w:rPr>
                          <w:t>CUSTOMER RESPONSIBILITIES:</w:t>
                        </w:r>
                      </w:p>
                      <w:p>
                        <w:pPr>
                          <w:pStyle w:val="Body"/>
                          <w:jc w:val="left"/>
                          <w:rPr>
                            <w:rFonts w:ascii="Arial" w:cs="Arial" w:hAnsi="Arial" w:eastAsia="Arial"/>
                            <w:sz w:val="18"/>
                            <w:szCs w:val="18"/>
                            <w:vertAlign w:val="baseline"/>
                          </w:rPr>
                        </w:pPr>
                        <w:r>
                          <w:rPr>
                            <w:rFonts w:ascii="Arial" w:hAnsi="Arial"/>
                            <w:b w:val="1"/>
                            <w:bCs w:val="1"/>
                            <w:sz w:val="18"/>
                            <w:szCs w:val="18"/>
                            <w:vertAlign w:val="superscript"/>
                            <w:rtl w:val="0"/>
                            <w:lang w:val="en-US"/>
                          </w:rPr>
                          <w:t xml:space="preserve">  </w:t>
                        </w:r>
                        <w:r>
                          <w:rPr>
                            <w:rFonts w:ascii="Arial" w:hAnsi="Arial"/>
                            <w:sz w:val="18"/>
                            <w:szCs w:val="18"/>
                            <w:vertAlign w:val="superscript"/>
                            <w:rtl w:val="0"/>
                            <w:lang w:val="en-US"/>
                          </w:rPr>
                          <w:t>INITIAL</w:t>
                        </w:r>
                      </w:p>
                      <w:p>
                        <w:pPr>
                          <w:pStyle w:val="Body"/>
                          <w:numPr>
                            <w:ilvl w:val="0"/>
                            <w:numId w:val="4"/>
                          </w:numPr>
                          <w:jc w:val="left"/>
                          <w:rPr>
                            <w:rFonts w:ascii="Arial" w:hAnsi="Arial"/>
                            <w:sz w:val="18"/>
                            <w:szCs w:val="18"/>
                            <w:vertAlign w:val="superscript"/>
                            <w:lang w:val="en-US"/>
                          </w:rPr>
                        </w:pPr>
                        <w:r>
                          <w:rPr>
                            <w:rFonts w:ascii="Arial" w:hAnsi="Arial"/>
                            <w:sz w:val="18"/>
                            <w:szCs w:val="18"/>
                            <w:vertAlign w:val="baseline"/>
                            <w:rtl w:val="0"/>
                            <w:lang w:val="en-US"/>
                          </w:rPr>
                          <w:t>Obtaining applicable permits.</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Determining pool location within permit requirements.</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Access for installation equipment (minimum 6</w:t>
                        </w:r>
                        <w:r>
                          <w:rPr>
                            <w:rFonts w:ascii="Arial" w:hAnsi="Arial"/>
                            <w:sz w:val="18"/>
                            <w:szCs w:val="18"/>
                            <w:vertAlign w:val="subscript"/>
                            <w:rtl w:val="0"/>
                            <w:lang w:val="en-US"/>
                          </w:rPr>
                          <w:t>ft.</w:t>
                        </w:r>
                        <w:r>
                          <w:rPr>
                            <w:rFonts w:ascii="Arial" w:hAnsi="Arial"/>
                            <w:sz w:val="18"/>
                            <w:szCs w:val="18"/>
                            <w:vertAlign w:val="baseline"/>
                            <w:rtl w:val="0"/>
                            <w:lang w:val="en-US"/>
                          </w:rPr>
                          <w:t>6</w:t>
                        </w:r>
                        <w:r>
                          <w:rPr>
                            <w:rFonts w:ascii="Arial" w:hAnsi="Arial"/>
                            <w:sz w:val="18"/>
                            <w:szCs w:val="18"/>
                            <w:vertAlign w:val="subscript"/>
                            <w:rtl w:val="0"/>
                            <w:lang w:val="en-US"/>
                          </w:rPr>
                          <w:t>in.</w:t>
                        </w:r>
                        <w:r>
                          <w:rPr>
                            <w:rFonts w:ascii="Arial" w:hAnsi="Arial"/>
                            <w:sz w:val="18"/>
                            <w:szCs w:val="18"/>
                            <w:vertAlign w:val="baseline"/>
                            <w:rtl w:val="0"/>
                            <w:lang w:val="en-US"/>
                          </w:rPr>
                          <w:t xml:space="preserve"> width).</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 xml:space="preserve">Locating any underground lines (gas, cable, phone, septic, drain field, and sprinkler systems). </w:t>
                        </w:r>
                        <w:r>
                          <w:rPr>
                            <w:rFonts w:ascii="Arial" w:cs="Arial" w:hAnsi="Arial" w:eastAsia="Arial"/>
                            <w:sz w:val="18"/>
                            <w:szCs w:val="18"/>
                            <w:vertAlign w:val="baseline"/>
                          </w:rPr>
                          <w:br w:type="textWrapping"/>
                        </w:r>
                        <w:r>
                          <w:rPr>
                            <w:rFonts w:ascii="Arial" w:hAnsi="Arial"/>
                            <w:sz w:val="18"/>
                            <w:szCs w:val="18"/>
                            <w:vertAlign w:val="baseline"/>
                            <w:rtl w:val="0"/>
                            <w:lang w:val="en-US"/>
                          </w:rPr>
                          <w:t>Call Florida No Cuts at 811.</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Payment due upon completion.</w:t>
                        </w:r>
                      </w:p>
                      <w:p>
                        <w:pPr>
                          <w:pStyle w:val="Body"/>
                          <w:jc w:val="left"/>
                          <w:rPr>
                            <w:rFonts w:ascii="Arial" w:cs="Arial" w:hAnsi="Arial" w:eastAsia="Arial"/>
                            <w:sz w:val="18"/>
                            <w:szCs w:val="18"/>
                            <w:vertAlign w:val="baseline"/>
                          </w:rPr>
                        </w:pPr>
                      </w:p>
                      <w:p>
                        <w:pPr>
                          <w:pStyle w:val="Body"/>
                          <w:jc w:val="left"/>
                          <w:rPr>
                            <w:rFonts w:ascii="Arial" w:cs="Arial" w:hAnsi="Arial" w:eastAsia="Arial"/>
                            <w:sz w:val="18"/>
                            <w:szCs w:val="18"/>
                          </w:rPr>
                        </w:pPr>
                        <w:r>
                          <w:rPr>
                            <w:rFonts w:ascii="Arial" w:hAnsi="Arial"/>
                            <w:b w:val="1"/>
                            <w:bCs w:val="1"/>
                            <w:sz w:val="18"/>
                            <w:szCs w:val="18"/>
                            <w:rtl w:val="0"/>
                            <w:lang w:val="en-US"/>
                          </w:rPr>
                          <w:t xml:space="preserve">  </w:t>
                        </w:r>
                        <w:r>
                          <w:rPr>
                            <w:rFonts w:ascii="Arial" w:hAnsi="Arial"/>
                            <w:sz w:val="18"/>
                            <w:szCs w:val="18"/>
                            <w:rtl w:val="0"/>
                            <w:lang w:val="en-US"/>
                          </w:rPr>
                          <w:t>______</w:t>
                        </w:r>
                        <w:r>
                          <w:rPr>
                            <w:rFonts w:ascii="Arial" w:hAnsi="Arial"/>
                            <w:b w:val="1"/>
                            <w:bCs w:val="1"/>
                            <w:sz w:val="18"/>
                            <w:szCs w:val="18"/>
                            <w:rtl w:val="0"/>
                            <w:lang w:val="en-US"/>
                          </w:rPr>
                          <w:t>INSTALLATION DOES NOT INCLUDE:</w:t>
                        </w:r>
                      </w:p>
                      <w:p>
                        <w:pPr>
                          <w:pStyle w:val="Body"/>
                          <w:jc w:val="left"/>
                          <w:rPr>
                            <w:rFonts w:ascii="Arial" w:cs="Arial" w:hAnsi="Arial" w:eastAsia="Arial"/>
                            <w:sz w:val="18"/>
                            <w:szCs w:val="18"/>
                            <w:vertAlign w:val="baseline"/>
                          </w:rPr>
                        </w:pPr>
                        <w:r>
                          <w:rPr>
                            <w:rFonts w:ascii="Arial" w:hAnsi="Arial"/>
                            <w:b w:val="1"/>
                            <w:bCs w:val="1"/>
                            <w:sz w:val="18"/>
                            <w:szCs w:val="18"/>
                            <w:vertAlign w:val="superscript"/>
                            <w:rtl w:val="0"/>
                            <w:lang w:val="en-US"/>
                          </w:rPr>
                          <w:t xml:space="preserve">  </w:t>
                        </w:r>
                        <w:r>
                          <w:rPr>
                            <w:rFonts w:ascii="Arial" w:hAnsi="Arial"/>
                            <w:sz w:val="18"/>
                            <w:szCs w:val="18"/>
                            <w:vertAlign w:val="superscript"/>
                            <w:rtl w:val="0"/>
                            <w:lang w:val="en-US"/>
                          </w:rPr>
                          <w:t>INITIAL</w:t>
                        </w:r>
                      </w:p>
                      <w:p>
                        <w:pPr>
                          <w:pStyle w:val="Body"/>
                          <w:numPr>
                            <w:ilvl w:val="0"/>
                            <w:numId w:val="5"/>
                          </w:numPr>
                          <w:jc w:val="left"/>
                          <w:rPr>
                            <w:rFonts w:ascii="Arial" w:hAnsi="Arial"/>
                            <w:sz w:val="18"/>
                            <w:szCs w:val="18"/>
                            <w:vertAlign w:val="superscript"/>
                            <w:lang w:val="en-US"/>
                          </w:rPr>
                        </w:pPr>
                        <w:r>
                          <w:rPr>
                            <w:rFonts w:ascii="Arial" w:hAnsi="Arial"/>
                            <w:sz w:val="18"/>
                            <w:szCs w:val="18"/>
                            <w:vertAlign w:val="baseline"/>
                            <w:rtl w:val="0"/>
                            <w:lang w:val="en-US"/>
                          </w:rPr>
                          <w:t>Grading over 3</w:t>
                        </w:r>
                        <w:r>
                          <w:rPr>
                            <w:rFonts w:ascii="Arial" w:hAnsi="Arial" w:hint="default"/>
                            <w:sz w:val="18"/>
                            <w:szCs w:val="18"/>
                            <w:vertAlign w:val="baseline"/>
                            <w:rtl w:val="0"/>
                            <w:lang w:val="en-US"/>
                          </w:rPr>
                          <w:t>”</w:t>
                        </w:r>
                        <w:r>
                          <w:rPr>
                            <w:rFonts w:ascii="Arial" w:hAnsi="Arial"/>
                            <w:sz w:val="18"/>
                            <w:szCs w:val="18"/>
                            <w:vertAlign w:val="baseline"/>
                            <w:rtl w:val="0"/>
                            <w:lang w:val="en-US"/>
                          </w:rPr>
                          <w:t>.</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Cost of permits or variances.</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Electrical work, electrical connections, or inspection fees.</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Damage, replacement or removal of utility lines or plumbing.</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Removal of rocks, debris, clay, stumps or tree roots (may require customer to hire a separate contractor).</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Backfill dirt, or removal of or spreading of dirt from pool site.</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Landscaping or back-filling.</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Removal of pool boxes/cartons.</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Ladder or entry system assembly.</w:t>
                        </w:r>
                      </w:p>
                      <w:p>
                        <w:pPr>
                          <w:pStyle w:val="Body"/>
                          <w:numPr>
                            <w:ilvl w:val="0"/>
                            <w:numId w:val="1"/>
                          </w:numPr>
                          <w:jc w:val="left"/>
                          <w:rPr>
                            <w:rFonts w:ascii="Arial" w:hAnsi="Arial"/>
                            <w:sz w:val="18"/>
                            <w:szCs w:val="18"/>
                            <w:vertAlign w:val="superscript"/>
                            <w:lang w:val="en-US"/>
                          </w:rPr>
                        </w:pPr>
                        <w:r>
                          <w:rPr>
                            <w:rFonts w:ascii="Arial" w:hAnsi="Arial"/>
                            <w:sz w:val="18"/>
                            <w:szCs w:val="18"/>
                            <w:vertAlign w:val="baseline"/>
                            <w:rtl w:val="0"/>
                            <w:lang w:val="en-US"/>
                          </w:rPr>
                          <w:t>Optional/additional pricing.</w:t>
                        </w:r>
                      </w:p>
                    </w:txbxContent>
                  </v:textbox>
                </v:rect>
                <v:rect id="_x0000_s1029" style="position:absolute;left:3510970;top:50800;width:3130630;height:3850507;">
                  <v:fill on="f"/>
                  <v:stroke on="f" weight="0.8pt" dashstyle="solid" endcap="flat" joinstyle="round" linestyle="single" startarrow="none" startarrowwidth="medium" startarrowlength="medium" endarrow="none" endarrowwidth="medium" endarrowlength="medium"/>
                  <v:textbox>
                    <w:txbxContent/>
                  </v:textbox>
                </v:rect>
              </v:group>
            </w:pict>
          </mc:Fallback>
        </mc:AlternateContent>
      </w:r>
      <w:r>
        <w:rPr>
          <w:rFonts w:ascii="Arial" w:hAnsi="Arial"/>
          <w:sz w:val="19"/>
          <w:szCs w:val="19"/>
          <w:rtl w:val="0"/>
          <w:lang w:val="en-US"/>
        </w:rPr>
        <w:t xml:space="preserve"> IS NOT RESPONSIBLE FOR NUTGRASS/VEGETATION, RHINO BEETLES, OR ANY OTHER ACT OF GOD.</w:t>
      </w:r>
    </w:p>
    <w:p>
      <w:pPr>
        <w:pStyle w:val="Body"/>
        <w:jc w:val="left"/>
        <w:rPr>
          <w:rFonts w:ascii="Arial" w:cs="Arial" w:hAnsi="Arial" w:eastAsia="Arial"/>
          <w:sz w:val="19"/>
          <w:szCs w:val="19"/>
        </w:rPr>
      </w:pPr>
    </w:p>
    <w:p>
      <w:pPr>
        <w:pStyle w:val="Body"/>
        <w:jc w:val="left"/>
        <w:rPr>
          <w:rFonts w:ascii="Arial" w:cs="Arial" w:hAnsi="Arial" w:eastAsia="Arial"/>
          <w:sz w:val="19"/>
          <w:szCs w:val="19"/>
        </w:rPr>
      </w:pPr>
      <w:r>
        <w:rPr>
          <w:rFonts w:ascii="Arial" w:hAnsi="Arial"/>
          <w:sz w:val="19"/>
          <w:szCs w:val="19"/>
          <w:rtl w:val="0"/>
          <w:lang w:val="en-US"/>
        </w:rPr>
        <w:t>ANY ADDITIONAL CHARGES WILL BE CONFIRMED PRIOR TO THE INSTALLATION OF THE ACTUAL WORK BEING PERFORMED FOR CUSTOMER AGREEMENT AND ACCEPTANCE.</w:t>
      </w:r>
    </w:p>
    <w:p>
      <w:pPr>
        <w:pStyle w:val="Body"/>
        <w:jc w:val="left"/>
        <w:rPr>
          <w:rFonts w:ascii="Arial" w:cs="Arial" w:hAnsi="Arial" w:eastAsia="Arial"/>
          <w:sz w:val="19"/>
          <w:szCs w:val="19"/>
        </w:rPr>
      </w:pPr>
    </w:p>
    <w:p>
      <w:pPr>
        <w:pStyle w:val="Body"/>
        <w:jc w:val="left"/>
        <w:rPr>
          <w:rFonts w:ascii="Arial" w:cs="Arial" w:hAnsi="Arial" w:eastAsia="Arial"/>
          <w:sz w:val="19"/>
          <w:szCs w:val="19"/>
        </w:rPr>
      </w:pPr>
      <w:r>
        <w:rPr>
          <w:rFonts w:ascii="Arial" w:hAnsi="Arial"/>
          <w:sz w:val="19"/>
          <w:szCs w:val="19"/>
          <w:rtl w:val="0"/>
          <w:lang w:val="en-US"/>
        </w:rPr>
        <w:t>I HAVE READ AND UNDERSTOOD THE ABOVE INSTALLATION PRICING SCHEDULE AND THE ITEMS FOR WHICH I AM RESPONSIBLE. THE CONTRACTOR IS SOLELY RESPONSIBLE FOR DELIVERY AND INSTALLATION OF ALL PRODUCTS AND THE CUSTOMER IS RESPONSIBLE FOR INSTALLATION PAYMENT. PLEASE ADD 5% FOR VISA/MC CREDIT CARD TRANSACTIONS.</w:t>
      </w:r>
    </w:p>
    <w:p>
      <w:pPr>
        <w:pStyle w:val="Body"/>
        <w:jc w:val="left"/>
        <w:rPr>
          <w:rFonts w:ascii="Arial" w:cs="Arial" w:hAnsi="Arial" w:eastAsia="Arial"/>
          <w:sz w:val="18"/>
          <w:szCs w:val="18"/>
        </w:rPr>
      </w:pPr>
    </w:p>
    <w:p>
      <w:pPr>
        <w:pStyle w:val="Body"/>
        <w:jc w:val="left"/>
        <w:rPr>
          <w:rFonts w:ascii="Arial" w:cs="Arial" w:hAnsi="Arial" w:eastAsia="Arial"/>
          <w:sz w:val="18"/>
          <w:szCs w:val="18"/>
        </w:rPr>
      </w:pPr>
    </w:p>
    <w:p>
      <w:pPr>
        <w:pStyle w:val="Body"/>
        <w:jc w:val="left"/>
        <w:rPr>
          <w:rFonts w:ascii="Arial" w:cs="Arial" w:hAnsi="Arial" w:eastAsia="Arial"/>
          <w:b w:val="1"/>
          <w:bCs w:val="1"/>
          <w:sz w:val="20"/>
          <w:szCs w:val="20"/>
        </w:rPr>
      </w:pPr>
      <w:r>
        <w:rPr>
          <w:rFonts w:ascii="Arial" w:hAnsi="Arial"/>
          <w:b w:val="1"/>
          <w:bCs w:val="1"/>
          <w:sz w:val="16"/>
          <w:szCs w:val="16"/>
          <w:rtl w:val="0"/>
          <w:lang w:val="en-US"/>
        </w:rPr>
        <w:t>X</w:t>
      </w:r>
      <w:r>
        <w:rPr>
          <w:rFonts w:ascii="Arial" w:hAnsi="Arial"/>
          <w:b w:val="1"/>
          <w:bCs w:val="1"/>
          <w:sz w:val="20"/>
          <w:szCs w:val="20"/>
          <w:rtl w:val="0"/>
          <w:lang w:val="en-US"/>
        </w:rPr>
        <w:t xml:space="preserve">____________________ </w:t>
      </w:r>
      <w:r>
        <w:rPr>
          <w:rFonts w:ascii="Arial" w:hAnsi="Arial"/>
          <w:b w:val="1"/>
          <w:bCs w:val="1"/>
          <w:sz w:val="16"/>
          <w:szCs w:val="16"/>
          <w:rtl w:val="0"/>
          <w:lang w:val="en-US"/>
        </w:rPr>
        <w:t xml:space="preserve">  X</w:t>
      </w:r>
      <w:r>
        <w:rPr>
          <w:rFonts w:ascii="Arial" w:hAnsi="Arial"/>
          <w:b w:val="1"/>
          <w:bCs w:val="1"/>
          <w:sz w:val="20"/>
          <w:szCs w:val="20"/>
          <w:rtl w:val="0"/>
          <w:lang w:val="en-US"/>
        </w:rPr>
        <w:t xml:space="preserve">______________________________________________   </w:t>
      </w:r>
      <w:r>
        <w:rPr>
          <w:rFonts w:ascii="Arial" w:hAnsi="Arial"/>
          <w:b w:val="1"/>
          <w:bCs w:val="1"/>
          <w:sz w:val="16"/>
          <w:szCs w:val="16"/>
          <w:rtl w:val="0"/>
          <w:lang w:val="en-US"/>
        </w:rPr>
        <w:t>DATE ___</w:t>
      </w:r>
      <w:r>
        <w:rPr>
          <w:rFonts w:ascii="Arial" w:hAnsi="Arial"/>
          <w:b w:val="1"/>
          <w:bCs w:val="1"/>
          <w:sz w:val="20"/>
          <w:szCs w:val="20"/>
          <w:rtl w:val="0"/>
          <w:lang w:val="en-US"/>
        </w:rPr>
        <w:t>_________________</w:t>
      </w:r>
    </w:p>
    <w:p>
      <w:pPr>
        <w:pStyle w:val="Body"/>
        <w:jc w:val="left"/>
      </w:pPr>
      <w:r>
        <w:rPr>
          <w:rFonts w:ascii="Arial" w:hAnsi="Arial"/>
          <w:sz w:val="20"/>
          <w:szCs w:val="20"/>
          <w:vertAlign w:val="superscript"/>
          <w:rtl w:val="0"/>
          <w:lang w:val="en-US"/>
        </w:rPr>
        <w:t xml:space="preserve"> INITIAL UPON PRICE AGREEMENT       INSTALLATION OF MY POOL HAS BEEN COMPLETED TO MY SATISFACTION AND MEETS ABOVE REQUIREMENTS.</w:t>
      </w:r>
    </w:p>
    <w:p/>
    <w:sectPr>
      <w:headerReference w:type="default" r:id="rId4"/>
      <w:footerReference w:type="default" r:id="rId5"/>
      <w:pgSz w:w="12240" w:h="15840" w:orient="portrait"/>
      <w:pgMar w:top="850" w:right="850" w:bottom="850" w:left="85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1">
      <w:start w:val="1"/>
      <w:numFmt w:val="bullet"/>
      <w:suff w:val="tab"/>
      <w:lvlText w:val="-"/>
      <w:lvlJc w:val="left"/>
      <w:pPr>
        <w:ind w:left="43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2">
      <w:start w:val="1"/>
      <w:numFmt w:val="bullet"/>
      <w:suff w:val="tab"/>
      <w:lvlText w:val="-"/>
      <w:lvlJc w:val="left"/>
      <w:pPr>
        <w:ind w:left="67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3">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4">
      <w:start w:val="1"/>
      <w:numFmt w:val="bullet"/>
      <w:suff w:val="tab"/>
      <w:lvlText w:val="-"/>
      <w:lvlJc w:val="left"/>
      <w:pPr>
        <w:ind w:left="115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5">
      <w:start w:val="1"/>
      <w:numFmt w:val="bullet"/>
      <w:suff w:val="tab"/>
      <w:lvlText w:val="-"/>
      <w:lvlJc w:val="left"/>
      <w:pPr>
        <w:ind w:left="139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6">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7">
      <w:start w:val="1"/>
      <w:numFmt w:val="bullet"/>
      <w:suff w:val="tab"/>
      <w:lvlText w:val="-"/>
      <w:lvlJc w:val="left"/>
      <w:pPr>
        <w:ind w:left="187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8">
      <w:start w:val="1"/>
      <w:numFmt w:val="bullet"/>
      <w:suff w:val="tab"/>
      <w:lvlText w:val="-"/>
      <w:lvlJc w:val="left"/>
      <w:pPr>
        <w:ind w:left="211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abstractNum>
  <w:num w:numId="1">
    <w:abstractNumId w:val="0"/>
  </w:num>
  <w:num w:numId="2">
    <w:abstractNumId w:val="0"/>
    <w:lvlOverride w:ilvl="0">
      <w:startOverride w:val="1"/>
    </w:lvlOverride>
  </w:num>
  <w:num w:numId="3">
    <w:abstractNumId w:val="1"/>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Hyperlink.0">
    <w:name w:val="Hyperlink.0"/>
    <w:basedOn w:val="Hyperlink"/>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